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545FDF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6" o:title=""/>
                </v:shape>
                <o:OLEObject Type="Embed" ProgID="PBrush" ShapeID="_x0000_i1025" DrawAspect="Content" ObjectID="_1723964680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520066">
              <w:t>2</w:t>
            </w:r>
            <w:r w:rsidR="00852E41">
              <w:t>2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Pr="00B45851" w:rsidRDefault="00B45851" w:rsidP="00B80A57">
            <w:pPr>
              <w:jc w:val="center"/>
              <w:rPr>
                <w:b/>
                <w:sz w:val="28"/>
                <w:szCs w:val="28"/>
              </w:rPr>
            </w:pPr>
            <w:r w:rsidRPr="00B45851">
              <w:rPr>
                <w:b/>
                <w:sz w:val="28"/>
                <w:szCs w:val="28"/>
              </w:rPr>
              <w:t>ПРОЕКТ</w:t>
            </w: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520066" w:rsidP="008563FA">
            <w:pPr>
              <w:rPr>
                <w:b/>
                <w:sz w:val="28"/>
                <w:szCs w:val="28"/>
              </w:rPr>
            </w:pPr>
            <w:r w:rsidRPr="000E1DF0">
              <w:rPr>
                <w:b/>
                <w:sz w:val="26"/>
                <w:szCs w:val="26"/>
              </w:rPr>
              <w:t xml:space="preserve">Об утверждении </w:t>
            </w:r>
            <w:r w:rsidR="008563FA">
              <w:rPr>
                <w:b/>
                <w:sz w:val="26"/>
                <w:szCs w:val="26"/>
              </w:rPr>
              <w:t>п</w:t>
            </w:r>
            <w:r w:rsidRPr="000E1DF0">
              <w:rPr>
                <w:b/>
                <w:sz w:val="26"/>
                <w:szCs w:val="26"/>
              </w:rPr>
              <w:t>орядка и условий заключения соглашений о защите и поощрении капиталовложений со стороны муниципального района Сергиевский Самарской области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520066" w:rsidRPr="000E1DF0" w:rsidRDefault="00520066" w:rsidP="00520066">
      <w:pPr>
        <w:pStyle w:val="ConsPlusNormal"/>
        <w:ind w:firstLine="539"/>
        <w:jc w:val="both"/>
        <w:rPr>
          <w:rFonts w:ascii="Times New Roman" w:hAnsi="Times New Roman"/>
          <w:sz w:val="26"/>
          <w:szCs w:val="26"/>
        </w:rPr>
      </w:pPr>
      <w:proofErr w:type="gramStart"/>
      <w:r w:rsidRPr="000E1DF0">
        <w:rPr>
          <w:rFonts w:ascii="Times New Roman" w:hAnsi="Times New Roman"/>
          <w:sz w:val="26"/>
          <w:szCs w:val="26"/>
        </w:rPr>
        <w:t>В соответствии с Федеральным законом от 01.04.2020г. № 69-ФЗ «О защите и поощрении капиталовложений в Российской Федерации», Федера</w:t>
      </w:r>
      <w:r>
        <w:rPr>
          <w:rFonts w:ascii="Times New Roman" w:hAnsi="Times New Roman"/>
          <w:sz w:val="26"/>
          <w:szCs w:val="26"/>
        </w:rPr>
        <w:t xml:space="preserve">льным законом </w:t>
      </w:r>
      <w:r w:rsidRPr="000E1DF0">
        <w:rPr>
          <w:rFonts w:ascii="Times New Roman" w:hAnsi="Times New Roman"/>
          <w:sz w:val="26"/>
          <w:szCs w:val="26"/>
        </w:rPr>
        <w:t xml:space="preserve">от 06.10.2003г. №131-ФЗ «Об общих принципах организации местного самоуправления в Российской Федерации», в целях установления порядка и условий заключения соглашений о защите и поощрении капиталовложений со стороны муниципального района Сергиевский Самарской области администрация муниципального района Сергиевский </w:t>
      </w:r>
      <w:proofErr w:type="gramEnd"/>
    </w:p>
    <w:p w:rsidR="00520066" w:rsidRDefault="00520066" w:rsidP="00520066">
      <w:pPr>
        <w:tabs>
          <w:tab w:val="left" w:pos="10080"/>
        </w:tabs>
        <w:ind w:right="-54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520066" w:rsidRDefault="00520066" w:rsidP="00520066">
      <w:pPr>
        <w:tabs>
          <w:tab w:val="left" w:pos="10080"/>
        </w:tabs>
        <w:ind w:right="-54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965A6">
        <w:rPr>
          <w:sz w:val="28"/>
          <w:szCs w:val="28"/>
        </w:rPr>
        <w:t>ПОСТАНОВЛЯЕТ:</w:t>
      </w:r>
    </w:p>
    <w:p w:rsidR="00520066" w:rsidRPr="00B965A6" w:rsidRDefault="00520066" w:rsidP="00520066">
      <w:pPr>
        <w:tabs>
          <w:tab w:val="left" w:pos="10080"/>
        </w:tabs>
        <w:ind w:right="-54"/>
        <w:rPr>
          <w:sz w:val="28"/>
          <w:szCs w:val="28"/>
        </w:rPr>
      </w:pPr>
    </w:p>
    <w:p w:rsidR="00520066" w:rsidRPr="000E1DF0" w:rsidRDefault="00520066" w:rsidP="00520066">
      <w:pPr>
        <w:tabs>
          <w:tab w:val="num" w:pos="0"/>
        </w:tabs>
        <w:ind w:right="-54"/>
        <w:jc w:val="both"/>
        <w:rPr>
          <w:sz w:val="26"/>
          <w:szCs w:val="26"/>
        </w:rPr>
      </w:pPr>
      <w:r w:rsidRPr="000E1DF0">
        <w:rPr>
          <w:sz w:val="26"/>
          <w:szCs w:val="26"/>
        </w:rPr>
        <w:t xml:space="preserve">        1. Утвердить </w:t>
      </w:r>
      <w:r w:rsidR="009C139D">
        <w:rPr>
          <w:sz w:val="26"/>
          <w:szCs w:val="26"/>
        </w:rPr>
        <w:t>п</w:t>
      </w:r>
      <w:r w:rsidRPr="000E1DF0">
        <w:rPr>
          <w:sz w:val="26"/>
          <w:szCs w:val="26"/>
        </w:rPr>
        <w:t xml:space="preserve">орядок и условия заключения соглашений о защите и поощрении капиталовложений со стороны муниципального района Сергиевский </w:t>
      </w:r>
      <w:r>
        <w:rPr>
          <w:sz w:val="26"/>
          <w:szCs w:val="26"/>
        </w:rPr>
        <w:t xml:space="preserve">Самарской области </w:t>
      </w:r>
      <w:r w:rsidRPr="000E1DF0">
        <w:rPr>
          <w:sz w:val="26"/>
          <w:szCs w:val="26"/>
        </w:rPr>
        <w:t>(Приложение №1).</w:t>
      </w:r>
    </w:p>
    <w:p w:rsidR="00520066" w:rsidRPr="000E1DF0" w:rsidRDefault="00520066" w:rsidP="00520066">
      <w:pPr>
        <w:tabs>
          <w:tab w:val="num" w:pos="0"/>
        </w:tabs>
        <w:ind w:right="-54"/>
        <w:jc w:val="both"/>
        <w:rPr>
          <w:sz w:val="26"/>
          <w:szCs w:val="26"/>
        </w:rPr>
      </w:pPr>
      <w:r w:rsidRPr="000E1DF0">
        <w:rPr>
          <w:sz w:val="26"/>
          <w:szCs w:val="26"/>
        </w:rPr>
        <w:t xml:space="preserve">        2. Опубликовать настоящее постановление в газете «Сергиевский вестник»</w:t>
      </w:r>
      <w:r w:rsidR="00D1480E">
        <w:rPr>
          <w:sz w:val="26"/>
          <w:szCs w:val="26"/>
        </w:rPr>
        <w:t xml:space="preserve"> и разместить на официальном сайте администрации муниципального района Сергиевский в сети Интернет</w:t>
      </w:r>
      <w:r w:rsidRPr="000E1DF0">
        <w:rPr>
          <w:sz w:val="26"/>
          <w:szCs w:val="26"/>
        </w:rPr>
        <w:t>.</w:t>
      </w:r>
    </w:p>
    <w:p w:rsidR="00520066" w:rsidRPr="000E1DF0" w:rsidRDefault="00520066" w:rsidP="00520066">
      <w:pPr>
        <w:tabs>
          <w:tab w:val="num" w:pos="0"/>
        </w:tabs>
        <w:ind w:right="-54"/>
        <w:jc w:val="both"/>
        <w:rPr>
          <w:sz w:val="26"/>
          <w:szCs w:val="26"/>
        </w:rPr>
      </w:pPr>
      <w:r w:rsidRPr="000E1DF0">
        <w:rPr>
          <w:sz w:val="26"/>
          <w:szCs w:val="26"/>
        </w:rPr>
        <w:t xml:space="preserve">        3.  Настоящее постановление вступает в силу со дня его официального опубликования.</w:t>
      </w:r>
    </w:p>
    <w:p w:rsidR="00520066" w:rsidRPr="000E1DF0" w:rsidRDefault="00520066" w:rsidP="00520066">
      <w:pPr>
        <w:tabs>
          <w:tab w:val="num" w:pos="0"/>
        </w:tabs>
        <w:ind w:right="-54"/>
        <w:jc w:val="both"/>
        <w:rPr>
          <w:sz w:val="26"/>
          <w:szCs w:val="26"/>
        </w:rPr>
      </w:pPr>
      <w:r w:rsidRPr="000E1DF0">
        <w:rPr>
          <w:sz w:val="26"/>
          <w:szCs w:val="26"/>
        </w:rPr>
        <w:t xml:space="preserve">        4. </w:t>
      </w:r>
      <w:proofErr w:type="gramStart"/>
      <w:r w:rsidRPr="000E1DF0">
        <w:rPr>
          <w:sz w:val="26"/>
          <w:szCs w:val="26"/>
        </w:rPr>
        <w:t>Контроль за</w:t>
      </w:r>
      <w:proofErr w:type="gramEnd"/>
      <w:r w:rsidRPr="000E1DF0">
        <w:rPr>
          <w:sz w:val="26"/>
          <w:szCs w:val="26"/>
        </w:rPr>
        <w:t xml:space="preserve"> выполнением настоящего постановления возложить на заместителя Главы муниципального района Сергиевский  Чернова А.Е.</w:t>
      </w:r>
    </w:p>
    <w:p w:rsidR="00386ED8" w:rsidRDefault="00386ED8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26A43" w:rsidP="00B26A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А.И.Екамасов</w:t>
            </w:r>
            <w:proofErr w:type="spellEnd"/>
          </w:p>
        </w:tc>
      </w:tr>
    </w:tbl>
    <w:p w:rsidR="00B26A43" w:rsidRDefault="00B26A43" w:rsidP="00520066">
      <w:pPr>
        <w:rPr>
          <w:sz w:val="22"/>
          <w:szCs w:val="22"/>
        </w:rPr>
      </w:pPr>
      <w:bookmarkStart w:id="0" w:name="_GoBack"/>
      <w:bookmarkEnd w:id="0"/>
    </w:p>
    <w:p w:rsidR="00520066" w:rsidRDefault="00520066" w:rsidP="00520066">
      <w:pPr>
        <w:rPr>
          <w:sz w:val="22"/>
          <w:szCs w:val="22"/>
        </w:rPr>
      </w:pPr>
      <w:r w:rsidRPr="00B7568C">
        <w:rPr>
          <w:sz w:val="22"/>
          <w:szCs w:val="22"/>
        </w:rPr>
        <w:t xml:space="preserve">М.В. </w:t>
      </w:r>
      <w:proofErr w:type="spellStart"/>
      <w:r w:rsidRPr="00B7568C">
        <w:rPr>
          <w:sz w:val="22"/>
          <w:szCs w:val="22"/>
        </w:rPr>
        <w:t>Комина</w:t>
      </w:r>
      <w:proofErr w:type="spellEnd"/>
      <w:r w:rsidRPr="00B7568C">
        <w:rPr>
          <w:sz w:val="22"/>
          <w:szCs w:val="22"/>
        </w:rPr>
        <w:t xml:space="preserve"> </w:t>
      </w:r>
    </w:p>
    <w:p w:rsidR="00520066" w:rsidRDefault="00520066" w:rsidP="00520066">
      <w:pPr>
        <w:shd w:val="clear" w:color="auto" w:fill="FFFFFF"/>
        <w:jc w:val="right"/>
        <w:outlineLvl w:val="2"/>
        <w:rPr>
          <w:bCs/>
        </w:rPr>
      </w:pPr>
      <w:r w:rsidRPr="005D319C">
        <w:rPr>
          <w:bCs/>
        </w:rPr>
        <w:lastRenderedPageBreak/>
        <w:t xml:space="preserve">Приложение №1 </w:t>
      </w:r>
    </w:p>
    <w:p w:rsidR="00520066" w:rsidRDefault="00520066" w:rsidP="00520066">
      <w:pPr>
        <w:shd w:val="clear" w:color="auto" w:fill="FFFFFF"/>
        <w:jc w:val="right"/>
        <w:outlineLvl w:val="2"/>
        <w:rPr>
          <w:bCs/>
        </w:rPr>
      </w:pPr>
      <w:r w:rsidRPr="005D319C">
        <w:rPr>
          <w:bCs/>
        </w:rPr>
        <w:t>к постановлению</w:t>
      </w:r>
      <w:r>
        <w:rPr>
          <w:bCs/>
        </w:rPr>
        <w:t xml:space="preserve"> </w:t>
      </w:r>
      <w:r w:rsidRPr="00FD2079">
        <w:rPr>
          <w:bCs/>
        </w:rPr>
        <w:t>администрации</w:t>
      </w:r>
      <w:r w:rsidRPr="005D319C">
        <w:rPr>
          <w:bCs/>
        </w:rPr>
        <w:t xml:space="preserve"> </w:t>
      </w:r>
    </w:p>
    <w:p w:rsidR="00520066" w:rsidRPr="005D319C" w:rsidRDefault="00520066" w:rsidP="00520066">
      <w:pPr>
        <w:shd w:val="clear" w:color="auto" w:fill="FFFFFF"/>
        <w:jc w:val="right"/>
        <w:outlineLvl w:val="2"/>
        <w:rPr>
          <w:bCs/>
        </w:rPr>
      </w:pPr>
      <w:r w:rsidRPr="005D319C">
        <w:rPr>
          <w:bCs/>
        </w:rPr>
        <w:t>муниципального района Сергиевский</w:t>
      </w:r>
    </w:p>
    <w:p w:rsidR="00520066" w:rsidRPr="005D319C" w:rsidRDefault="00520066" w:rsidP="00520066">
      <w:pPr>
        <w:shd w:val="clear" w:color="auto" w:fill="FFFFFF"/>
        <w:jc w:val="right"/>
        <w:outlineLvl w:val="2"/>
        <w:rPr>
          <w:bCs/>
        </w:rPr>
      </w:pPr>
      <w:r w:rsidRPr="005D319C">
        <w:rPr>
          <w:bCs/>
        </w:rPr>
        <w:t>№______ от «___»______</w:t>
      </w:r>
      <w:r>
        <w:rPr>
          <w:bCs/>
        </w:rPr>
        <w:t>__</w:t>
      </w:r>
      <w:r w:rsidRPr="005D319C">
        <w:rPr>
          <w:bCs/>
        </w:rPr>
        <w:t>202</w:t>
      </w:r>
      <w:r w:rsidR="00424FF6">
        <w:rPr>
          <w:bCs/>
        </w:rPr>
        <w:t>2</w:t>
      </w:r>
      <w:r w:rsidRPr="005D319C">
        <w:rPr>
          <w:bCs/>
        </w:rPr>
        <w:t>г.</w:t>
      </w:r>
    </w:p>
    <w:p w:rsidR="00520066" w:rsidRDefault="00520066" w:rsidP="0052006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20066" w:rsidRPr="008B5C37" w:rsidRDefault="00520066" w:rsidP="0052006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ПОРЯДОК И УСЛОВИЯ</w:t>
      </w:r>
    </w:p>
    <w:p w:rsidR="00520066" w:rsidRPr="008B5C37" w:rsidRDefault="00520066" w:rsidP="0052006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ЗАКЛЮЧЕНИЯ СОГЛАШЕНИЙ О ЗАЩИТЕ И ПООЩРЕНИИ КАПИТАЛОВЛОЖЕНИЙ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 xml:space="preserve">СО СТОРОНЫ </w:t>
      </w:r>
      <w:r>
        <w:rPr>
          <w:rFonts w:ascii="Times New Roman" w:hAnsi="Times New Roman" w:cs="Times New Roman"/>
          <w:sz w:val="28"/>
          <w:szCs w:val="28"/>
        </w:rPr>
        <w:t>МУНИЦИПАЛЬНОГО РАЙОНА СЕРГИЕВСКИЙ САМАРСКОЙ ОБЛАСТИ</w:t>
      </w:r>
    </w:p>
    <w:p w:rsidR="00520066" w:rsidRPr="007E1CA9" w:rsidRDefault="00520066" w:rsidP="00520066">
      <w:pPr>
        <w:pStyle w:val="ConsPlusNormal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066" w:rsidRPr="007E1CA9" w:rsidRDefault="00520066" w:rsidP="00520066">
      <w:pPr>
        <w:pStyle w:val="ConsPlusNormal"/>
        <w:widowControl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CA9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B5C37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8B5C37">
        <w:rPr>
          <w:rFonts w:ascii="Times New Roman" w:hAnsi="Times New Roman" w:cs="Times New Roman"/>
          <w:sz w:val="28"/>
          <w:szCs w:val="28"/>
        </w:rPr>
        <w:t>Настоящий порядок</w:t>
      </w:r>
      <w:r>
        <w:rPr>
          <w:rFonts w:ascii="Times New Roman" w:hAnsi="Times New Roman" w:cs="Times New Roman"/>
          <w:sz w:val="28"/>
          <w:szCs w:val="28"/>
        </w:rPr>
        <w:t xml:space="preserve"> (далее — Порядок)</w:t>
      </w:r>
      <w:r w:rsidRPr="008B5C37">
        <w:rPr>
          <w:rFonts w:ascii="Times New Roman" w:hAnsi="Times New Roman" w:cs="Times New Roman"/>
          <w:sz w:val="28"/>
          <w:szCs w:val="28"/>
        </w:rPr>
        <w:t xml:space="preserve"> разработан в соответствии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частью 8 статьи 4 </w:t>
      </w:r>
      <w:r w:rsidRPr="008B5C37">
        <w:rPr>
          <w:rFonts w:ascii="Times New Roman" w:hAnsi="Times New Roman" w:cs="Times New Roman"/>
          <w:sz w:val="28"/>
          <w:szCs w:val="28"/>
        </w:rPr>
        <w:t>Федерального закона от 01.04.2020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8B5C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69-ФЗ «</w:t>
      </w:r>
      <w:r w:rsidRPr="008B5C37">
        <w:rPr>
          <w:rFonts w:ascii="Times New Roman" w:hAnsi="Times New Roman" w:cs="Times New Roman"/>
          <w:sz w:val="28"/>
          <w:szCs w:val="28"/>
        </w:rPr>
        <w:t xml:space="preserve">О защите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>и поощрении капитало</w:t>
      </w:r>
      <w:r>
        <w:rPr>
          <w:rFonts w:ascii="Times New Roman" w:hAnsi="Times New Roman" w:cs="Times New Roman"/>
          <w:sz w:val="28"/>
          <w:szCs w:val="28"/>
        </w:rPr>
        <w:t>вложений в Российской Федерации»</w:t>
      </w:r>
      <w:r w:rsidRPr="008B5C37">
        <w:rPr>
          <w:rFonts w:ascii="Times New Roman" w:hAnsi="Times New Roman" w:cs="Times New Roman"/>
          <w:sz w:val="28"/>
          <w:szCs w:val="28"/>
        </w:rPr>
        <w:t xml:space="preserve">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B5C37">
        <w:rPr>
          <w:rFonts w:ascii="Times New Roman" w:hAnsi="Times New Roman" w:cs="Times New Roman"/>
          <w:sz w:val="28"/>
          <w:szCs w:val="28"/>
        </w:rPr>
        <w:t xml:space="preserve"> Федеральный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закон</w:t>
      </w:r>
      <w:r>
        <w:rPr>
          <w:rFonts w:ascii="Times New Roman" w:hAnsi="Times New Roman" w:cs="Times New Roman"/>
          <w:sz w:val="28"/>
          <w:szCs w:val="28"/>
        </w:rPr>
        <w:t xml:space="preserve"> № 69-ФЗ</w:t>
      </w:r>
      <w:r w:rsidRPr="008B5C37">
        <w:rPr>
          <w:rFonts w:ascii="Times New Roman" w:hAnsi="Times New Roman" w:cs="Times New Roman"/>
          <w:sz w:val="28"/>
          <w:szCs w:val="28"/>
        </w:rPr>
        <w:t>) и устанавливает условия и порядок заключения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 xml:space="preserve">соглашений о защите и поощрении капиталовложений со стороны </w:t>
      </w:r>
      <w:r>
        <w:rPr>
          <w:rFonts w:ascii="Times New Roman" w:hAnsi="Times New Roman" w:cs="Times New Roman"/>
          <w:sz w:val="28"/>
          <w:szCs w:val="28"/>
        </w:rPr>
        <w:t>муниципального района Сергиевский Самарской области (далее – Соглашение).</w:t>
      </w:r>
      <w:proofErr w:type="gramEnd"/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Муниципальный район Сергиевский</w:t>
      </w:r>
      <w:r w:rsidRPr="00756C75">
        <w:rPr>
          <w:rFonts w:ascii="Times New Roman" w:hAnsi="Times New Roman" w:cs="Times New Roman"/>
          <w:sz w:val="28"/>
          <w:szCs w:val="28"/>
        </w:rPr>
        <w:t xml:space="preserve"> может быть стороной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56C75">
        <w:rPr>
          <w:rFonts w:ascii="Times New Roman" w:hAnsi="Times New Roman" w:cs="Times New Roman"/>
          <w:sz w:val="28"/>
          <w:szCs w:val="28"/>
        </w:rPr>
        <w:t>оглашения, если одновременно</w:t>
      </w:r>
      <w:r>
        <w:rPr>
          <w:rFonts w:ascii="Times New Roman" w:hAnsi="Times New Roman" w:cs="Times New Roman"/>
          <w:sz w:val="28"/>
          <w:szCs w:val="28"/>
        </w:rPr>
        <w:t xml:space="preserve"> выполняются следующие условия: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56C75">
        <w:rPr>
          <w:rFonts w:ascii="Times New Roman" w:hAnsi="Times New Roman" w:cs="Times New Roman"/>
          <w:sz w:val="28"/>
          <w:szCs w:val="28"/>
        </w:rPr>
        <w:t xml:space="preserve"> сторонами </w:t>
      </w:r>
      <w:r>
        <w:rPr>
          <w:rFonts w:ascii="Times New Roman" w:hAnsi="Times New Roman" w:cs="Times New Roman"/>
          <w:sz w:val="28"/>
          <w:szCs w:val="28"/>
        </w:rPr>
        <w:t>Соглашения</w:t>
      </w:r>
      <w:r w:rsidRPr="00756C75">
        <w:rPr>
          <w:rFonts w:ascii="Times New Roman" w:hAnsi="Times New Roman" w:cs="Times New Roman"/>
          <w:sz w:val="28"/>
          <w:szCs w:val="28"/>
        </w:rPr>
        <w:t xml:space="preserve"> являются Российская Федерация и Самарская област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56C75">
        <w:rPr>
          <w:rFonts w:ascii="Times New Roman" w:hAnsi="Times New Roman" w:cs="Times New Roman"/>
          <w:sz w:val="28"/>
          <w:szCs w:val="28"/>
        </w:rPr>
        <w:t xml:space="preserve"> или стороной </w:t>
      </w:r>
      <w:r>
        <w:rPr>
          <w:rFonts w:ascii="Times New Roman" w:hAnsi="Times New Roman" w:cs="Times New Roman"/>
          <w:sz w:val="28"/>
          <w:szCs w:val="28"/>
        </w:rPr>
        <w:t>Соглашения</w:t>
      </w:r>
      <w:r w:rsidRPr="00756C75">
        <w:rPr>
          <w:rFonts w:ascii="Times New Roman" w:hAnsi="Times New Roman" w:cs="Times New Roman"/>
          <w:sz w:val="28"/>
          <w:szCs w:val="28"/>
        </w:rPr>
        <w:t xml:space="preserve"> является Самарская область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стороной Соглашения является российское юридическое лицо, реализующее инвестиционный проект, в том числе проектная компания </w:t>
      </w:r>
      <w:r>
        <w:rPr>
          <w:rFonts w:ascii="Times New Roman" w:hAnsi="Times New Roman" w:cs="Times New Roman"/>
          <w:sz w:val="28"/>
          <w:szCs w:val="28"/>
        </w:rPr>
        <w:br/>
        <w:t xml:space="preserve">(за исключением государственных и муниципальных учреждений, а также государственных и муниципальных унитарных предприятий), </w:t>
      </w:r>
      <w:r>
        <w:rPr>
          <w:rFonts w:ascii="Times New Roman" w:hAnsi="Times New Roman" w:cs="Times New Roman"/>
          <w:sz w:val="28"/>
          <w:szCs w:val="28"/>
        </w:rPr>
        <w:br/>
        <w:t xml:space="preserve">не находящееся в процессе ликвидации и в отношении которого </w:t>
      </w:r>
      <w:r>
        <w:rPr>
          <w:rFonts w:ascii="Times New Roman" w:hAnsi="Times New Roman" w:cs="Times New Roman"/>
          <w:sz w:val="28"/>
          <w:szCs w:val="28"/>
        </w:rPr>
        <w:br/>
        <w:t xml:space="preserve">не возбуждено производство по делу о несостоятельности (банкротстве) </w:t>
      </w:r>
      <w:r>
        <w:rPr>
          <w:rFonts w:ascii="Times New Roman" w:hAnsi="Times New Roman" w:cs="Times New Roman"/>
          <w:sz w:val="28"/>
          <w:szCs w:val="28"/>
        </w:rPr>
        <w:br/>
        <w:t xml:space="preserve">в соответствии Федеральным законом от 26.10.2002 № 127-ФЗ </w:t>
      </w:r>
      <w:r>
        <w:rPr>
          <w:rFonts w:ascii="Times New Roman" w:hAnsi="Times New Roman" w:cs="Times New Roman"/>
          <w:sz w:val="28"/>
          <w:szCs w:val="28"/>
        </w:rPr>
        <w:br/>
        <w:t>«О несостоятельности (банкротстве)» (далее — заявитель);</w:t>
      </w:r>
      <w:proofErr w:type="gramEnd"/>
    </w:p>
    <w:p w:rsidR="00520066" w:rsidRPr="00756C75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инвестиционный проект, в отношении которого предлагается заключить Соглашение, соответствует условиям, предусмотренным Федеральным законом № 69-ФЗ.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Органом, уполномоченным от имени муниципального района Сергиевский подписывать Соглашения и дополнительные соглашения к ним, рассматривать связанные с заключением Соглашений</w:t>
      </w:r>
      <w:r w:rsidRPr="006C15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документы, а также принимать решения об изменении и прекращении Соглашений, является администрация муниципального района Сергиевский </w:t>
      </w:r>
      <w:r w:rsidRPr="00504535">
        <w:rPr>
          <w:rFonts w:ascii="Times New Roman" w:hAnsi="Times New Roman" w:cs="Times New Roman"/>
          <w:sz w:val="28"/>
          <w:szCs w:val="28"/>
        </w:rPr>
        <w:t xml:space="preserve">Самарской области </w:t>
      </w:r>
      <w:r>
        <w:rPr>
          <w:rFonts w:ascii="Times New Roman" w:hAnsi="Times New Roman" w:cs="Times New Roman"/>
          <w:sz w:val="28"/>
          <w:szCs w:val="28"/>
        </w:rPr>
        <w:t>(далее – администрация).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Pr="008B5C37">
        <w:rPr>
          <w:rFonts w:ascii="Times New Roman" w:hAnsi="Times New Roman" w:cs="Times New Roman"/>
          <w:sz w:val="28"/>
          <w:szCs w:val="28"/>
        </w:rPr>
        <w:t xml:space="preserve"> К отношениям, возникающим в связи с заключением, изменением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расторжением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8B5C37">
        <w:rPr>
          <w:rFonts w:ascii="Times New Roman" w:hAnsi="Times New Roman" w:cs="Times New Roman"/>
          <w:sz w:val="28"/>
          <w:szCs w:val="28"/>
        </w:rPr>
        <w:t xml:space="preserve">оглашения, а также в связи с исполнением обязанностей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B5C37">
        <w:rPr>
          <w:rFonts w:ascii="Times New Roman" w:hAnsi="Times New Roman" w:cs="Times New Roman"/>
          <w:sz w:val="28"/>
          <w:szCs w:val="28"/>
        </w:rPr>
        <w:t xml:space="preserve">оглашению, применяются правила гражданского законодательства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 xml:space="preserve">с учетом особенностей, установленных Федеральным </w:t>
      </w:r>
      <w:r>
        <w:rPr>
          <w:rFonts w:ascii="Times New Roman" w:hAnsi="Times New Roman" w:cs="Times New Roman"/>
          <w:sz w:val="28"/>
          <w:szCs w:val="28"/>
        </w:rPr>
        <w:t>законом № 69-ФЗ</w:t>
      </w:r>
      <w:r w:rsidRPr="008B5C37">
        <w:rPr>
          <w:rFonts w:ascii="Times New Roman" w:hAnsi="Times New Roman" w:cs="Times New Roman"/>
          <w:sz w:val="28"/>
          <w:szCs w:val="28"/>
        </w:rPr>
        <w:t>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1.5.</w:t>
      </w:r>
      <w:r w:rsidRPr="008B5C37">
        <w:rPr>
          <w:rFonts w:ascii="Times New Roman" w:hAnsi="Times New Roman" w:cs="Times New Roman"/>
          <w:sz w:val="28"/>
          <w:szCs w:val="28"/>
        </w:rPr>
        <w:t xml:space="preserve"> Соглашение заключается не позднее 1 января 2030 года.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Pr="00504535" w:rsidRDefault="00520066" w:rsidP="00520066">
      <w:pPr>
        <w:pStyle w:val="Style11"/>
        <w:widowControl/>
        <w:numPr>
          <w:ilvl w:val="0"/>
          <w:numId w:val="1"/>
        </w:numPr>
        <w:spacing w:line="240" w:lineRule="auto"/>
        <w:jc w:val="center"/>
        <w:rPr>
          <w:rStyle w:val="FontStyle49"/>
          <w:b/>
          <w:sz w:val="28"/>
          <w:szCs w:val="28"/>
        </w:rPr>
      </w:pPr>
      <w:r w:rsidRPr="007E1CA9">
        <w:rPr>
          <w:b/>
          <w:sz w:val="28"/>
          <w:szCs w:val="28"/>
        </w:rPr>
        <w:t xml:space="preserve">Порядок </w:t>
      </w:r>
      <w:r w:rsidRPr="007E1CA9">
        <w:rPr>
          <w:rStyle w:val="FontStyle49"/>
          <w:b/>
          <w:sz w:val="28"/>
          <w:szCs w:val="28"/>
        </w:rPr>
        <w:t xml:space="preserve">получения </w:t>
      </w:r>
      <w:r>
        <w:rPr>
          <w:rStyle w:val="FontStyle49"/>
          <w:b/>
          <w:sz w:val="28"/>
          <w:szCs w:val="28"/>
        </w:rPr>
        <w:t xml:space="preserve">заявителем </w:t>
      </w:r>
      <w:r w:rsidRPr="007E1CA9">
        <w:rPr>
          <w:rStyle w:val="FontStyle49"/>
          <w:b/>
          <w:sz w:val="28"/>
          <w:szCs w:val="28"/>
        </w:rPr>
        <w:t xml:space="preserve">согласия администрации </w:t>
      </w:r>
    </w:p>
    <w:p w:rsidR="00520066" w:rsidRPr="007E1CA9" w:rsidRDefault="00520066" w:rsidP="00692C45">
      <w:pPr>
        <w:pStyle w:val="Style11"/>
        <w:widowControl/>
        <w:spacing w:line="240" w:lineRule="auto"/>
        <w:ind w:left="709" w:firstLine="0"/>
        <w:jc w:val="center"/>
        <w:rPr>
          <w:b/>
          <w:sz w:val="28"/>
          <w:szCs w:val="28"/>
        </w:rPr>
      </w:pPr>
      <w:r>
        <w:rPr>
          <w:rStyle w:val="FontStyle49"/>
          <w:b/>
          <w:sz w:val="28"/>
          <w:szCs w:val="28"/>
        </w:rPr>
        <w:t>на</w:t>
      </w:r>
      <w:r w:rsidRPr="007E1CA9">
        <w:rPr>
          <w:rStyle w:val="FontStyle49"/>
          <w:b/>
          <w:sz w:val="28"/>
          <w:szCs w:val="28"/>
        </w:rPr>
        <w:t xml:space="preserve"> заключение </w:t>
      </w:r>
      <w:r>
        <w:rPr>
          <w:rStyle w:val="FontStyle49"/>
          <w:b/>
          <w:sz w:val="28"/>
          <w:szCs w:val="28"/>
        </w:rPr>
        <w:t>Соглашения</w:t>
      </w:r>
    </w:p>
    <w:p w:rsidR="00520066" w:rsidRDefault="00520066" w:rsidP="00520066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066" w:rsidRPr="00BA66AC" w:rsidRDefault="00520066" w:rsidP="005942A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В целях получения</w:t>
      </w:r>
      <w:r w:rsidRPr="00BA66AC">
        <w:rPr>
          <w:rStyle w:val="FontStyle49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согласия</w:t>
      </w:r>
      <w:r w:rsidRPr="00BA66AC">
        <w:rPr>
          <w:rStyle w:val="FontStyle49"/>
          <w:sz w:val="28"/>
          <w:szCs w:val="28"/>
        </w:rPr>
        <w:t xml:space="preserve"> на заключение Соглашения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BA66AC">
        <w:rPr>
          <w:rFonts w:ascii="Times New Roman" w:hAnsi="Times New Roman" w:cs="Times New Roman"/>
          <w:sz w:val="28"/>
          <w:szCs w:val="28"/>
        </w:rPr>
        <w:t xml:space="preserve">аявитель направляет в администрацию </w:t>
      </w:r>
      <w:r>
        <w:rPr>
          <w:rFonts w:ascii="Times New Roman" w:hAnsi="Times New Roman" w:cs="Times New Roman"/>
          <w:sz w:val="28"/>
          <w:szCs w:val="28"/>
        </w:rPr>
        <w:t xml:space="preserve">заявление </w:t>
      </w:r>
      <w:r w:rsidR="005942AC" w:rsidRPr="005942AC">
        <w:rPr>
          <w:rFonts w:ascii="Times New Roman" w:hAnsi="Times New Roman" w:cs="Times New Roman"/>
          <w:sz w:val="28"/>
          <w:szCs w:val="28"/>
        </w:rPr>
        <w:t xml:space="preserve">о </w:t>
      </w:r>
      <w:r w:rsidR="002B39F0">
        <w:rPr>
          <w:rFonts w:ascii="Times New Roman" w:hAnsi="Times New Roman" w:cs="Times New Roman"/>
          <w:sz w:val="28"/>
          <w:szCs w:val="28"/>
        </w:rPr>
        <w:t>предоставлении согласия на заключение</w:t>
      </w:r>
      <w:r w:rsidR="005942AC" w:rsidRPr="005942AC">
        <w:rPr>
          <w:rFonts w:ascii="Times New Roman" w:hAnsi="Times New Roman" w:cs="Times New Roman"/>
          <w:sz w:val="28"/>
          <w:szCs w:val="28"/>
        </w:rPr>
        <w:t xml:space="preserve"> </w:t>
      </w:r>
      <w:r w:rsidR="002B39F0">
        <w:rPr>
          <w:rFonts w:ascii="Times New Roman" w:hAnsi="Times New Roman" w:cs="Times New Roman"/>
          <w:sz w:val="28"/>
          <w:szCs w:val="28"/>
        </w:rPr>
        <w:t>С</w:t>
      </w:r>
      <w:r w:rsidR="005942AC" w:rsidRPr="005942AC">
        <w:rPr>
          <w:rFonts w:ascii="Times New Roman" w:hAnsi="Times New Roman" w:cs="Times New Roman"/>
          <w:sz w:val="28"/>
          <w:szCs w:val="28"/>
        </w:rPr>
        <w:t xml:space="preserve">оглашения </w:t>
      </w:r>
      <w:r w:rsidRPr="00BA66AC">
        <w:rPr>
          <w:rFonts w:ascii="Times New Roman" w:hAnsi="Times New Roman" w:cs="Times New Roman"/>
          <w:sz w:val="28"/>
          <w:szCs w:val="28"/>
        </w:rPr>
        <w:t>по форме</w:t>
      </w:r>
      <w:r>
        <w:rPr>
          <w:rFonts w:ascii="Times New Roman" w:hAnsi="Times New Roman" w:cs="Times New Roman"/>
          <w:sz w:val="28"/>
          <w:szCs w:val="28"/>
        </w:rPr>
        <w:t xml:space="preserve"> Приложени</w:t>
      </w:r>
      <w:r w:rsidR="00BE1D7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№1 к настоящему Порядку </w:t>
      </w:r>
      <w:r w:rsidRPr="00BA66AC">
        <w:rPr>
          <w:rFonts w:ascii="Times New Roman" w:hAnsi="Times New Roman" w:cs="Times New Roman"/>
          <w:sz w:val="28"/>
          <w:szCs w:val="28"/>
        </w:rPr>
        <w:t>(далее</w:t>
      </w:r>
      <w:r>
        <w:rPr>
          <w:rFonts w:ascii="Times New Roman" w:hAnsi="Times New Roman" w:cs="Times New Roman"/>
          <w:sz w:val="28"/>
          <w:szCs w:val="28"/>
        </w:rPr>
        <w:t xml:space="preserve"> —</w:t>
      </w:r>
      <w:r w:rsidRPr="00BA66AC">
        <w:rPr>
          <w:rFonts w:ascii="Times New Roman" w:hAnsi="Times New Roman" w:cs="Times New Roman"/>
          <w:sz w:val="28"/>
          <w:szCs w:val="28"/>
        </w:rPr>
        <w:t xml:space="preserve"> заявление).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43"/>
      <w:bookmarkEnd w:id="1"/>
      <w:r w:rsidRPr="00BA66A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A66AC">
        <w:rPr>
          <w:rFonts w:ascii="Times New Roman" w:hAnsi="Times New Roman" w:cs="Times New Roman"/>
          <w:sz w:val="28"/>
          <w:szCs w:val="28"/>
        </w:rPr>
        <w:t>. К заявлению прилагаются следующие документы и материалы: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66AC">
        <w:rPr>
          <w:rFonts w:ascii="Times New Roman" w:hAnsi="Times New Roman" w:cs="Times New Roman"/>
          <w:sz w:val="28"/>
          <w:szCs w:val="28"/>
        </w:rPr>
        <w:t xml:space="preserve">1) информация о заявителе, </w:t>
      </w:r>
      <w:r>
        <w:rPr>
          <w:rFonts w:ascii="Times New Roman" w:hAnsi="Times New Roman" w:cs="Times New Roman"/>
          <w:sz w:val="28"/>
          <w:szCs w:val="28"/>
        </w:rPr>
        <w:t xml:space="preserve">в том числе информация о размере </w:t>
      </w:r>
      <w:r>
        <w:rPr>
          <w:rFonts w:ascii="Times New Roman" w:hAnsi="Times New Roman" w:cs="Times New Roman"/>
          <w:sz w:val="28"/>
          <w:szCs w:val="28"/>
        </w:rPr>
        <w:br/>
        <w:t xml:space="preserve">его уставного капитала (если применимо), составе участников и сведения </w:t>
      </w:r>
      <w:r>
        <w:rPr>
          <w:rFonts w:ascii="Times New Roman" w:hAnsi="Times New Roman" w:cs="Times New Roman"/>
          <w:sz w:val="28"/>
          <w:szCs w:val="28"/>
        </w:rPr>
        <w:br/>
        <w:t>об их возможности контролировать деятельность заявителя, а также копии учредительных документов заявителя и (при наличии) копия годовой финансовой отчетности и (или) годовой консолидированной финансовой отчетности заявителя за последний завершенный отчетный год, в отношении которой наступил срок ее формирования, с приложением копии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аудиторского заключения, составленного в отношении такой отчетности;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66AC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бизнес-план, включающий сведения о размере планируемых к осуществлению заявителем капиталовложений и о предполагаемых сроках их внесения, подтверждение возможности сформировать капиталовложения, описание нового инвестиционного проекта, в том числе указание на территорию его реализации, сведения о товарах, работах, услугах или результатах интеллектуальной деятельности, планируемых к производству, выполнению, оказанию или созданию в рамках реализации нового инвестиционного проекта, в том числе о предполагаемых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сроках осуществления данных мероприятий, с указанием отчетных документов, в том числе, если применимо, информацию о предполагаемых сроках получения разрешений и согласий, необходимых для реализации проекта, сроках государственной регистрации прав, в том числе права на недвижимое имущество, на результаты интеллектуальной деятельности или средства индивидуализации, а также о сроке введения в эксплуатацию объекта, создаваемого или реконструируемого в рамках инвестиционного проекта;</w:t>
      </w:r>
      <w:proofErr w:type="gramEnd"/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3) справка об отсутствии у заявителя задолженности по уплате налогов, сборов, таможенных платежей, иных платежей, взимание которых возложено на таможенные органы, страховых взносов, пеней, штрафов, процентов;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4) копия документа, подтверждающего полномочия лица (лиц), имеющего право действовать от имени заявителя.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A66AC">
        <w:rPr>
          <w:rFonts w:ascii="Times New Roman" w:hAnsi="Times New Roman" w:cs="Times New Roman"/>
          <w:sz w:val="28"/>
          <w:szCs w:val="28"/>
        </w:rPr>
        <w:t xml:space="preserve">. Администрация осуществляет регистрацию заявления в соответствии с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A66AC">
        <w:rPr>
          <w:rFonts w:ascii="Times New Roman" w:hAnsi="Times New Roman" w:cs="Times New Roman"/>
          <w:sz w:val="28"/>
          <w:szCs w:val="28"/>
        </w:rPr>
        <w:t>нструкцией по делопроизводству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A66AC">
        <w:rPr>
          <w:rFonts w:ascii="Times New Roman" w:hAnsi="Times New Roman" w:cs="Times New Roman"/>
          <w:sz w:val="28"/>
          <w:szCs w:val="28"/>
        </w:rPr>
        <w:t xml:space="preserve">. В целях рассмотрения заявления создается комиссия </w:t>
      </w:r>
      <w:r>
        <w:rPr>
          <w:rFonts w:ascii="Times New Roman" w:hAnsi="Times New Roman" w:cs="Times New Roman"/>
          <w:sz w:val="28"/>
          <w:szCs w:val="28"/>
        </w:rPr>
        <w:br/>
      </w:r>
      <w:r w:rsidR="0039480C">
        <w:rPr>
          <w:rFonts w:ascii="Times New Roman" w:hAnsi="Times New Roman" w:cs="Times New Roman"/>
          <w:sz w:val="28"/>
          <w:szCs w:val="28"/>
        </w:rPr>
        <w:t>п</w:t>
      </w:r>
      <w:r w:rsidRPr="00BA66AC">
        <w:rPr>
          <w:rFonts w:ascii="Times New Roman" w:hAnsi="Times New Roman" w:cs="Times New Roman"/>
          <w:sz w:val="28"/>
          <w:szCs w:val="28"/>
        </w:rPr>
        <w:t>о предоставлени</w:t>
      </w:r>
      <w:r w:rsidR="0039480C">
        <w:rPr>
          <w:rFonts w:ascii="Times New Roman" w:hAnsi="Times New Roman" w:cs="Times New Roman"/>
          <w:sz w:val="28"/>
          <w:szCs w:val="28"/>
        </w:rPr>
        <w:t>ю</w:t>
      </w:r>
      <w:r w:rsidRPr="00BA66AC">
        <w:rPr>
          <w:rFonts w:ascii="Times New Roman" w:hAnsi="Times New Roman" w:cs="Times New Roman"/>
          <w:sz w:val="28"/>
          <w:szCs w:val="28"/>
        </w:rPr>
        <w:t xml:space="preserve"> согласия на заключение Соглашения (далее</w:t>
      </w:r>
      <w:r>
        <w:rPr>
          <w:rFonts w:ascii="Times New Roman" w:hAnsi="Times New Roman" w:cs="Times New Roman"/>
          <w:sz w:val="28"/>
          <w:szCs w:val="28"/>
        </w:rPr>
        <w:t xml:space="preserve"> —</w:t>
      </w:r>
      <w:r w:rsidRPr="00BA66AC">
        <w:rPr>
          <w:rFonts w:ascii="Times New Roman" w:hAnsi="Times New Roman" w:cs="Times New Roman"/>
          <w:sz w:val="28"/>
          <w:szCs w:val="28"/>
        </w:rPr>
        <w:t xml:space="preserve"> Комиссия), состав и порядок работы которой утверждаются </w:t>
      </w:r>
      <w:r>
        <w:rPr>
          <w:rFonts w:ascii="Times New Roman" w:hAnsi="Times New Roman" w:cs="Times New Roman"/>
          <w:sz w:val="28"/>
          <w:szCs w:val="28"/>
        </w:rPr>
        <w:t>постановл</w:t>
      </w:r>
      <w:r w:rsidRPr="00BA66AC">
        <w:rPr>
          <w:rFonts w:ascii="Times New Roman" w:hAnsi="Times New Roman" w:cs="Times New Roman"/>
          <w:sz w:val="28"/>
          <w:szCs w:val="28"/>
        </w:rPr>
        <w:t>ением администрации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A66AC">
        <w:rPr>
          <w:rFonts w:ascii="Times New Roman" w:hAnsi="Times New Roman" w:cs="Times New Roman"/>
          <w:sz w:val="28"/>
          <w:szCs w:val="28"/>
        </w:rPr>
        <w:t>. Комиссия рассматривает заявление не позднее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A66AC">
        <w:rPr>
          <w:rFonts w:ascii="Times New Roman" w:hAnsi="Times New Roman" w:cs="Times New Roman"/>
          <w:sz w:val="28"/>
          <w:szCs w:val="28"/>
        </w:rPr>
        <w:t xml:space="preserve"> рабочих дней </w:t>
      </w:r>
      <w:r>
        <w:rPr>
          <w:rFonts w:ascii="Times New Roman" w:hAnsi="Times New Roman" w:cs="Times New Roman"/>
          <w:sz w:val="28"/>
          <w:szCs w:val="28"/>
        </w:rPr>
        <w:br/>
      </w:r>
      <w:r w:rsidRPr="00BA66AC">
        <w:rPr>
          <w:rFonts w:ascii="Times New Roman" w:hAnsi="Times New Roman" w:cs="Times New Roman"/>
          <w:sz w:val="28"/>
          <w:szCs w:val="28"/>
        </w:rPr>
        <w:t>со дня его регистрации.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A66AC">
        <w:rPr>
          <w:rFonts w:ascii="Times New Roman" w:hAnsi="Times New Roman" w:cs="Times New Roman"/>
          <w:sz w:val="28"/>
          <w:szCs w:val="28"/>
        </w:rPr>
        <w:t xml:space="preserve">. Комиссия в течение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A66AC">
        <w:rPr>
          <w:rFonts w:ascii="Times New Roman" w:hAnsi="Times New Roman" w:cs="Times New Roman"/>
          <w:sz w:val="28"/>
          <w:szCs w:val="28"/>
        </w:rPr>
        <w:t xml:space="preserve"> рабочих дней со дня регистрации заявления запрашивает: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lastRenderedPageBreak/>
        <w:t>1) сведения в отношении заявителя из Единого государственного реестра юридических лиц посредством электронной информационной базы Федеральной налоговой службы России;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 xml:space="preserve">2) сведения в отношении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Pr="00BA66AC">
        <w:rPr>
          <w:rFonts w:ascii="Times New Roman" w:hAnsi="Times New Roman" w:cs="Times New Roman"/>
          <w:sz w:val="28"/>
          <w:szCs w:val="28"/>
        </w:rPr>
        <w:t xml:space="preserve"> о банкротстве из Единого федерального реестра сведений о банкротстве;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3) сведения в отношении заявителя о наличии (отсутствии) задолженности по уплате налогов, сборов, страховых взносов посредством электронной информационной базы Федеральной налоговой службы России.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A66A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A66AC">
        <w:rPr>
          <w:rFonts w:ascii="Times New Roman" w:hAnsi="Times New Roman" w:cs="Times New Roman"/>
          <w:sz w:val="28"/>
          <w:szCs w:val="28"/>
        </w:rPr>
        <w:t xml:space="preserve">По результатам рассмотрения заявления, документов и сведений, представленных заявителем, сведений, полученных Комиссией, на соответствие требованиям, установленным настоящим Порядком, Комиссия принимает решение о возможности (невозможности) предоставления согласия на заключение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A66AC">
        <w:rPr>
          <w:rFonts w:ascii="Times New Roman" w:hAnsi="Times New Roman" w:cs="Times New Roman"/>
          <w:sz w:val="28"/>
          <w:szCs w:val="28"/>
        </w:rPr>
        <w:t xml:space="preserve">оглашения, которое оформляется в форме протокола заседания Комиссии, а также </w:t>
      </w:r>
      <w:r w:rsidR="00282E1A">
        <w:rPr>
          <w:rFonts w:ascii="Times New Roman" w:hAnsi="Times New Roman" w:cs="Times New Roman"/>
          <w:sz w:val="28"/>
          <w:szCs w:val="28"/>
        </w:rPr>
        <w:t xml:space="preserve">издается </w:t>
      </w:r>
      <w:r>
        <w:rPr>
          <w:rFonts w:ascii="Times New Roman" w:hAnsi="Times New Roman" w:cs="Times New Roman"/>
          <w:sz w:val="28"/>
          <w:szCs w:val="28"/>
        </w:rPr>
        <w:t>распоряжени</w:t>
      </w:r>
      <w:r w:rsidR="00630DC9">
        <w:rPr>
          <w:rFonts w:ascii="Times New Roman" w:hAnsi="Times New Roman" w:cs="Times New Roman"/>
          <w:sz w:val="28"/>
          <w:szCs w:val="28"/>
        </w:rPr>
        <w:t>е</w:t>
      </w:r>
      <w:r w:rsidRPr="00BA66AC">
        <w:rPr>
          <w:rFonts w:ascii="Times New Roman" w:hAnsi="Times New Roman" w:cs="Times New Roman"/>
          <w:sz w:val="28"/>
          <w:szCs w:val="28"/>
        </w:rPr>
        <w:t xml:space="preserve"> администрации о предоставлении согласия на заключение Соглашения (об отказе в предоставлении согласия на заключение Соглашения).</w:t>
      </w:r>
      <w:proofErr w:type="gramEnd"/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A66AC">
        <w:rPr>
          <w:rFonts w:ascii="Times New Roman" w:hAnsi="Times New Roman" w:cs="Times New Roman"/>
          <w:sz w:val="28"/>
          <w:szCs w:val="28"/>
        </w:rPr>
        <w:t>. Основания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BA66AC">
        <w:rPr>
          <w:rFonts w:ascii="Times New Roman" w:hAnsi="Times New Roman" w:cs="Times New Roman"/>
          <w:sz w:val="28"/>
          <w:szCs w:val="28"/>
        </w:rPr>
        <w:t xml:space="preserve"> для отказа в предоставлении согласия на заключение Соглашения</w:t>
      </w:r>
      <w:r>
        <w:rPr>
          <w:rFonts w:ascii="Times New Roman" w:hAnsi="Times New Roman" w:cs="Times New Roman"/>
          <w:sz w:val="28"/>
          <w:szCs w:val="28"/>
        </w:rPr>
        <w:t xml:space="preserve"> являются следующие</w:t>
      </w:r>
      <w:r w:rsidRPr="00BA66AC">
        <w:rPr>
          <w:rFonts w:ascii="Times New Roman" w:hAnsi="Times New Roman" w:cs="Times New Roman"/>
          <w:sz w:val="28"/>
          <w:szCs w:val="28"/>
        </w:rPr>
        <w:t>: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1) заявитель не является российским юридическим лицом или является государственным (муниципальным) учреждением либо государственным (муниципальным) унитарным предприятием;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A66AC">
        <w:rPr>
          <w:rFonts w:ascii="Times New Roman" w:hAnsi="Times New Roman" w:cs="Times New Roman"/>
          <w:sz w:val="28"/>
          <w:szCs w:val="28"/>
        </w:rPr>
        <w:t xml:space="preserve">) заявление и прилагаемые к нему документы не соответствуют требованиям, установленным </w:t>
      </w:r>
      <w:r>
        <w:rPr>
          <w:rFonts w:ascii="Times New Roman" w:hAnsi="Times New Roman" w:cs="Times New Roman"/>
          <w:sz w:val="28"/>
          <w:szCs w:val="28"/>
        </w:rPr>
        <w:t>Федеральным законом № 69-ФЗ, настоящим Порядком;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A66AC">
        <w:rPr>
          <w:rFonts w:ascii="Times New Roman" w:hAnsi="Times New Roman" w:cs="Times New Roman"/>
          <w:sz w:val="28"/>
          <w:szCs w:val="28"/>
        </w:rPr>
        <w:t>) заявителем не соблюдены условия, установленные</w:t>
      </w:r>
      <w:r>
        <w:rPr>
          <w:rFonts w:ascii="Times New Roman" w:hAnsi="Times New Roman" w:cs="Times New Roman"/>
          <w:sz w:val="28"/>
          <w:szCs w:val="28"/>
        </w:rPr>
        <w:t xml:space="preserve"> статьей 6</w:t>
      </w:r>
      <w:r w:rsidRPr="00BA66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Федерального з</w:t>
      </w:r>
      <w:r w:rsidRPr="00BA66AC">
        <w:rPr>
          <w:rFonts w:ascii="Times New Roman" w:hAnsi="Times New Roman" w:cs="Times New Roman"/>
          <w:sz w:val="28"/>
          <w:szCs w:val="28"/>
        </w:rPr>
        <w:t xml:space="preserve">акона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BA66AC">
        <w:rPr>
          <w:rFonts w:ascii="Times New Roman" w:hAnsi="Times New Roman" w:cs="Times New Roman"/>
          <w:sz w:val="28"/>
          <w:szCs w:val="28"/>
        </w:rPr>
        <w:t xml:space="preserve"> 69-ФЗ;</w:t>
      </w:r>
    </w:p>
    <w:p w:rsidR="00520066" w:rsidRPr="00BA66AC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A66AC">
        <w:rPr>
          <w:rFonts w:ascii="Times New Roman" w:hAnsi="Times New Roman" w:cs="Times New Roman"/>
          <w:sz w:val="28"/>
          <w:szCs w:val="28"/>
        </w:rPr>
        <w:t>) наличие у заявителя задолженности по уплате налогов, сборов, таможенных платежей, иных платежей, взимание которых возложено на таможенные органы, страховых взносов, пеней, штрафов, процентов;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A66AC">
        <w:rPr>
          <w:rFonts w:ascii="Times New Roman" w:hAnsi="Times New Roman" w:cs="Times New Roman"/>
          <w:sz w:val="28"/>
          <w:szCs w:val="28"/>
        </w:rPr>
        <w:t>) недостоверность представленной заявителем информации;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BA66AC">
        <w:rPr>
          <w:rFonts w:ascii="Times New Roman" w:hAnsi="Times New Roman" w:cs="Times New Roman"/>
          <w:sz w:val="28"/>
          <w:szCs w:val="28"/>
        </w:rPr>
        <w:t xml:space="preserve">) нецелесообразность реализации инвестиционного проекта </w:t>
      </w:r>
      <w:r>
        <w:rPr>
          <w:rFonts w:ascii="Times New Roman" w:hAnsi="Times New Roman" w:cs="Times New Roman"/>
          <w:sz w:val="28"/>
          <w:szCs w:val="28"/>
        </w:rPr>
        <w:br/>
      </w:r>
      <w:r w:rsidRPr="00BA66AC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Сергиевский. 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6A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BA66AC">
        <w:rPr>
          <w:rFonts w:ascii="Times New Roman" w:hAnsi="Times New Roman" w:cs="Times New Roman"/>
          <w:sz w:val="28"/>
          <w:szCs w:val="28"/>
        </w:rPr>
        <w:t xml:space="preserve">. Комиссия направляет заявителю </w:t>
      </w:r>
      <w:r>
        <w:rPr>
          <w:rFonts w:ascii="Times New Roman" w:hAnsi="Times New Roman" w:cs="Times New Roman"/>
          <w:sz w:val="28"/>
          <w:szCs w:val="28"/>
        </w:rPr>
        <w:t>распоряжение</w:t>
      </w:r>
      <w:r w:rsidRPr="00BA66AC">
        <w:rPr>
          <w:rFonts w:ascii="Times New Roman" w:hAnsi="Times New Roman" w:cs="Times New Roman"/>
          <w:sz w:val="28"/>
          <w:szCs w:val="28"/>
        </w:rPr>
        <w:t xml:space="preserve"> администрации о предоставлении согласия на заключение Соглашения (об отказе в предоставлении согласия на заключение Соглашения) </w:t>
      </w:r>
      <w:r>
        <w:rPr>
          <w:rFonts w:ascii="Times New Roman" w:hAnsi="Times New Roman" w:cs="Times New Roman"/>
          <w:sz w:val="28"/>
          <w:szCs w:val="28"/>
        </w:rPr>
        <w:t>в течение</w:t>
      </w:r>
      <w:r w:rsidRPr="00BA66AC">
        <w:rPr>
          <w:rFonts w:ascii="Times New Roman" w:hAnsi="Times New Roman" w:cs="Times New Roman"/>
          <w:sz w:val="28"/>
          <w:szCs w:val="28"/>
        </w:rPr>
        <w:t xml:space="preserve"> 5 рабочих дней со дня его </w:t>
      </w:r>
      <w:r>
        <w:rPr>
          <w:rFonts w:ascii="Times New Roman" w:hAnsi="Times New Roman" w:cs="Times New Roman"/>
          <w:sz w:val="28"/>
          <w:szCs w:val="28"/>
        </w:rPr>
        <w:t>принятия</w:t>
      </w:r>
      <w:r w:rsidRPr="00BA66AC">
        <w:rPr>
          <w:rFonts w:ascii="Times New Roman" w:hAnsi="Times New Roman" w:cs="Times New Roman"/>
          <w:sz w:val="28"/>
          <w:szCs w:val="28"/>
        </w:rPr>
        <w:t>.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принятия решения</w:t>
      </w:r>
      <w:r w:rsidRPr="005F61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BA66AC">
        <w:rPr>
          <w:rFonts w:ascii="Times New Roman" w:hAnsi="Times New Roman" w:cs="Times New Roman"/>
          <w:sz w:val="28"/>
          <w:szCs w:val="28"/>
        </w:rPr>
        <w:t>нецелесообразност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A66AC">
        <w:rPr>
          <w:rFonts w:ascii="Times New Roman" w:hAnsi="Times New Roman" w:cs="Times New Roman"/>
          <w:sz w:val="28"/>
          <w:szCs w:val="28"/>
        </w:rPr>
        <w:t xml:space="preserve"> реализации инвестиционного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6AC">
        <w:rPr>
          <w:rFonts w:ascii="Times New Roman" w:hAnsi="Times New Roman" w:cs="Times New Roman"/>
          <w:sz w:val="28"/>
          <w:szCs w:val="28"/>
        </w:rPr>
        <w:t xml:space="preserve">проекта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Сергиевский  Комиссия дополнительно </w:t>
      </w:r>
      <w:r w:rsidRPr="005F6194">
        <w:rPr>
          <w:rFonts w:ascii="Times New Roman" w:hAnsi="Times New Roman" w:cs="Times New Roman"/>
          <w:sz w:val="28"/>
          <w:szCs w:val="28"/>
        </w:rPr>
        <w:t>готовит</w:t>
      </w:r>
      <w:r>
        <w:rPr>
          <w:rFonts w:ascii="Times New Roman" w:hAnsi="Times New Roman" w:cs="Times New Roman"/>
          <w:sz w:val="28"/>
          <w:szCs w:val="28"/>
        </w:rPr>
        <w:t xml:space="preserve"> и направляет заявителю</w:t>
      </w:r>
      <w:r w:rsidRPr="005F61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заключение </w:t>
      </w:r>
      <w:r>
        <w:rPr>
          <w:rFonts w:ascii="Times New Roman" w:hAnsi="Times New Roman" w:cs="Times New Roman"/>
          <w:sz w:val="28"/>
          <w:szCs w:val="28"/>
        </w:rPr>
        <w:br/>
        <w:t xml:space="preserve">с указанием причин и </w:t>
      </w:r>
      <w:r w:rsidRPr="005F6194">
        <w:rPr>
          <w:rFonts w:ascii="Times New Roman" w:hAnsi="Times New Roman" w:cs="Times New Roman"/>
          <w:sz w:val="28"/>
          <w:szCs w:val="28"/>
        </w:rPr>
        <w:t>обоснование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F6194">
        <w:rPr>
          <w:rFonts w:ascii="Times New Roman" w:hAnsi="Times New Roman" w:cs="Times New Roman"/>
          <w:sz w:val="28"/>
          <w:szCs w:val="28"/>
        </w:rPr>
        <w:t xml:space="preserve"> невозможности заключения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F6194">
        <w:rPr>
          <w:rFonts w:ascii="Times New Roman" w:hAnsi="Times New Roman" w:cs="Times New Roman"/>
          <w:sz w:val="28"/>
          <w:szCs w:val="28"/>
        </w:rPr>
        <w:t>оглашения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Получение заявителем согласия администрации на заключение дополнительного соглашения осуществляется в порядке, установленном пунктами 2.1-2.9 настоящего раздела Порядка.</w:t>
      </w:r>
    </w:p>
    <w:p w:rsidR="004C77C8" w:rsidRDefault="004C77C8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C77C8" w:rsidRDefault="004C77C8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326C1" w:rsidRDefault="00C326C1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326C1" w:rsidRDefault="00C326C1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Pr="00DA3DCB">
        <w:rPr>
          <w:rFonts w:ascii="Times New Roman" w:hAnsi="Times New Roman" w:cs="Times New Roman"/>
          <w:b/>
          <w:sz w:val="28"/>
          <w:szCs w:val="28"/>
        </w:rPr>
        <w:t>Условия и порядок заключения Соглашения</w:t>
      </w:r>
    </w:p>
    <w:p w:rsidR="00520066" w:rsidRDefault="00520066" w:rsidP="00520066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Pr="008B5C37">
        <w:rPr>
          <w:rFonts w:ascii="Times New Roman" w:hAnsi="Times New Roman" w:cs="Times New Roman"/>
          <w:sz w:val="28"/>
          <w:szCs w:val="28"/>
        </w:rPr>
        <w:t>Соглашение должно содержать следующие условия: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1) описание инвестиционного проекта, в том числе характеристики товаров, работ, услуг или результатов интеллектуальной деятельности, производимых, выполняемых, оказываемых или создаваемых в результате реализации инвестиционного проекта, сведения об их предполагаемом объеме, технологические и экологические требования к ним;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 xml:space="preserve">2) указание на этапы реализации инвестиционного проекта,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>в том числе: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 xml:space="preserve">а) срок получения разрешений и согласий, необходимых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>для реализации проекта;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 xml:space="preserve">б) срок государственной регистрации прав, в том числе права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 xml:space="preserve">на недвижимое имущество, результаты интеллектуальной деятельности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>или средства индивидуализации</w:t>
      </w:r>
      <w:r>
        <w:rPr>
          <w:rFonts w:ascii="Times New Roman" w:hAnsi="Times New Roman" w:cs="Times New Roman"/>
          <w:sz w:val="28"/>
          <w:szCs w:val="28"/>
        </w:rPr>
        <w:t xml:space="preserve"> (в применимых случаях)</w:t>
      </w:r>
      <w:r w:rsidRPr="008B5C37">
        <w:rPr>
          <w:rFonts w:ascii="Times New Roman" w:hAnsi="Times New Roman" w:cs="Times New Roman"/>
          <w:sz w:val="28"/>
          <w:szCs w:val="28"/>
        </w:rPr>
        <w:t>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в) срок введения в эксплуатацию объекта, создаваемого, модернизируемого или реконструируемого в рамках инвестиционного проекта</w:t>
      </w:r>
      <w:r>
        <w:rPr>
          <w:rFonts w:ascii="Times New Roman" w:hAnsi="Times New Roman" w:cs="Times New Roman"/>
          <w:sz w:val="28"/>
          <w:szCs w:val="28"/>
        </w:rPr>
        <w:t xml:space="preserve"> (в применимых случаях)</w:t>
      </w:r>
      <w:r w:rsidRPr="008B5C37">
        <w:rPr>
          <w:rFonts w:ascii="Times New Roman" w:hAnsi="Times New Roman" w:cs="Times New Roman"/>
          <w:sz w:val="28"/>
          <w:szCs w:val="28"/>
        </w:rPr>
        <w:t>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 xml:space="preserve">г) срок осуществления капиталовложений в установленном объеме,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 xml:space="preserve">не превышающий срока применения стабилизационной оговорки, предусмотренного </w:t>
      </w:r>
      <w:r>
        <w:rPr>
          <w:rFonts w:ascii="Times New Roman" w:hAnsi="Times New Roman" w:cs="Times New Roman"/>
          <w:sz w:val="28"/>
          <w:szCs w:val="28"/>
        </w:rPr>
        <w:t xml:space="preserve">частью 10 статьи 10 </w:t>
      </w:r>
      <w:r w:rsidRPr="008B5C37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 закона № 69-ФЗ</w:t>
      </w:r>
      <w:r w:rsidRPr="008B5C37">
        <w:rPr>
          <w:rFonts w:ascii="Times New Roman" w:hAnsi="Times New Roman" w:cs="Times New Roman"/>
          <w:sz w:val="28"/>
          <w:szCs w:val="28"/>
        </w:rPr>
        <w:t>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5C3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B5C37">
        <w:rPr>
          <w:rFonts w:ascii="Times New Roman" w:hAnsi="Times New Roman" w:cs="Times New Roman"/>
          <w:sz w:val="28"/>
          <w:szCs w:val="28"/>
        </w:rPr>
        <w:t>) срок осуществления иных мероприятий, определенных в соглашении о защите и поощрении капиталовложений;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3) сведения о предельно допустимых отклонениях от параметров реализации инвестиционного проекта, указанных в</w:t>
      </w:r>
      <w:r>
        <w:rPr>
          <w:rFonts w:ascii="Times New Roman" w:hAnsi="Times New Roman" w:cs="Times New Roman"/>
          <w:sz w:val="28"/>
          <w:szCs w:val="28"/>
        </w:rPr>
        <w:t xml:space="preserve"> пункте 2 части 8 </w:t>
      </w:r>
      <w:r>
        <w:rPr>
          <w:rFonts w:ascii="Times New Roman" w:hAnsi="Times New Roman" w:cs="Times New Roman"/>
          <w:sz w:val="28"/>
          <w:szCs w:val="28"/>
        </w:rPr>
        <w:br/>
        <w:t>статьи 10</w:t>
      </w:r>
      <w:r w:rsidRPr="008B5C37">
        <w:rPr>
          <w:rFonts w:ascii="Times New Roman" w:hAnsi="Times New Roman" w:cs="Times New Roman"/>
          <w:sz w:val="28"/>
          <w:szCs w:val="28"/>
        </w:rPr>
        <w:t xml:space="preserve"> Федерально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8B5C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закона № 69-ФЗ</w:t>
      </w:r>
      <w:r w:rsidRPr="008B5C37">
        <w:rPr>
          <w:rFonts w:ascii="Times New Roman" w:hAnsi="Times New Roman" w:cs="Times New Roman"/>
          <w:sz w:val="28"/>
          <w:szCs w:val="28"/>
        </w:rPr>
        <w:t xml:space="preserve"> (в пределах 25 процентов). Значения предельно допустимых отклонений определяются в соответствии с порядком, установленным Правительством Российской Федерации, при этом объем вносимых организацией, реализующей проект, капиталовложений не может быть менее величин, предусмотренных</w:t>
      </w:r>
      <w:r>
        <w:rPr>
          <w:rFonts w:ascii="Times New Roman" w:hAnsi="Times New Roman" w:cs="Times New Roman"/>
          <w:sz w:val="28"/>
          <w:szCs w:val="28"/>
        </w:rPr>
        <w:t xml:space="preserve"> частью 4 статьи 9</w:t>
      </w:r>
      <w:r w:rsidRPr="008B5C37">
        <w:rPr>
          <w:rFonts w:ascii="Times New Roman" w:hAnsi="Times New Roman" w:cs="Times New Roman"/>
          <w:sz w:val="28"/>
          <w:szCs w:val="28"/>
        </w:rPr>
        <w:t xml:space="preserve"> 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№ 69-ФЗ</w:t>
      </w:r>
      <w:r w:rsidRPr="008B5C37">
        <w:rPr>
          <w:rFonts w:ascii="Times New Roman" w:hAnsi="Times New Roman" w:cs="Times New Roman"/>
          <w:sz w:val="28"/>
          <w:szCs w:val="28"/>
        </w:rPr>
        <w:t>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4) срок применения стабилизационной оговорки в пределах сроков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5C37">
        <w:rPr>
          <w:rFonts w:ascii="Times New Roman" w:hAnsi="Times New Roman" w:cs="Times New Roman"/>
          <w:sz w:val="28"/>
          <w:szCs w:val="28"/>
        </w:rPr>
        <w:t xml:space="preserve"> установленных </w:t>
      </w:r>
      <w:r>
        <w:rPr>
          <w:rFonts w:ascii="Times New Roman" w:hAnsi="Times New Roman" w:cs="Times New Roman"/>
          <w:sz w:val="28"/>
          <w:szCs w:val="28"/>
        </w:rPr>
        <w:t xml:space="preserve">частями 10 </w:t>
      </w:r>
      <w:r w:rsidRPr="008B5C3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11 статьи 10</w:t>
      </w:r>
      <w:r w:rsidRPr="008B5C37">
        <w:rPr>
          <w:rFonts w:ascii="Times New Roman" w:hAnsi="Times New Roman" w:cs="Times New Roman"/>
          <w:sz w:val="28"/>
          <w:szCs w:val="28"/>
        </w:rPr>
        <w:t xml:space="preserve"> 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№ 69-ФЗ</w:t>
      </w:r>
      <w:r w:rsidRPr="008B5C37">
        <w:rPr>
          <w:rFonts w:ascii="Times New Roman" w:hAnsi="Times New Roman" w:cs="Times New Roman"/>
          <w:sz w:val="28"/>
          <w:szCs w:val="28"/>
        </w:rPr>
        <w:t>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5C37">
        <w:rPr>
          <w:rFonts w:ascii="Times New Roman" w:hAnsi="Times New Roman" w:cs="Times New Roman"/>
          <w:sz w:val="28"/>
          <w:szCs w:val="28"/>
        </w:rPr>
        <w:t xml:space="preserve">5) условия связанных договоров, в том числе сроки предоставления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 xml:space="preserve">и объемы субсидий, бюджетных инвестиций, указанных в </w:t>
      </w:r>
      <w:r>
        <w:rPr>
          <w:rFonts w:ascii="Times New Roman" w:hAnsi="Times New Roman" w:cs="Times New Roman"/>
          <w:sz w:val="28"/>
          <w:szCs w:val="28"/>
        </w:rPr>
        <w:t xml:space="preserve">пункте 1 части 1 статьи 14 </w:t>
      </w:r>
      <w:r w:rsidRPr="008B5C37">
        <w:rPr>
          <w:rFonts w:ascii="Times New Roman" w:hAnsi="Times New Roman" w:cs="Times New Roman"/>
          <w:sz w:val="28"/>
          <w:szCs w:val="28"/>
        </w:rPr>
        <w:t>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№ 69-ФЗ</w:t>
      </w:r>
      <w:r w:rsidRPr="008B5C37">
        <w:rPr>
          <w:rFonts w:ascii="Times New Roman" w:hAnsi="Times New Roman" w:cs="Times New Roman"/>
          <w:sz w:val="28"/>
          <w:szCs w:val="28"/>
        </w:rPr>
        <w:t xml:space="preserve">, и (или) процентная ставка (порядок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>ее определения) по кредитному договору, указанному в</w:t>
      </w:r>
      <w:r>
        <w:rPr>
          <w:rFonts w:ascii="Times New Roman" w:hAnsi="Times New Roman" w:cs="Times New Roman"/>
          <w:sz w:val="28"/>
          <w:szCs w:val="28"/>
        </w:rPr>
        <w:t xml:space="preserve"> пункте 2 части 1 статьи 14 </w:t>
      </w:r>
      <w:r w:rsidRPr="008B5C37">
        <w:rPr>
          <w:rFonts w:ascii="Times New Roman" w:hAnsi="Times New Roman" w:cs="Times New Roman"/>
          <w:sz w:val="28"/>
          <w:szCs w:val="28"/>
        </w:rPr>
        <w:t>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№ 69-ФЗ</w:t>
      </w:r>
      <w:r w:rsidRPr="008B5C37">
        <w:rPr>
          <w:rFonts w:ascii="Times New Roman" w:hAnsi="Times New Roman" w:cs="Times New Roman"/>
          <w:sz w:val="28"/>
          <w:szCs w:val="28"/>
        </w:rPr>
        <w:t xml:space="preserve">, а также сроки предоставления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 xml:space="preserve">и объемы субсидий, указанных в </w:t>
      </w:r>
      <w:r>
        <w:rPr>
          <w:rFonts w:ascii="Times New Roman" w:hAnsi="Times New Roman" w:cs="Times New Roman"/>
          <w:sz w:val="28"/>
          <w:szCs w:val="28"/>
        </w:rPr>
        <w:t>пункте 2 части 3 статьи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14 </w:t>
      </w:r>
      <w:r w:rsidRPr="008B5C37">
        <w:rPr>
          <w:rFonts w:ascii="Times New Roman" w:hAnsi="Times New Roman" w:cs="Times New Roman"/>
          <w:sz w:val="28"/>
          <w:szCs w:val="28"/>
        </w:rPr>
        <w:t>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№ 69-ФЗ</w:t>
      </w:r>
      <w:r w:rsidRPr="008B5C37">
        <w:rPr>
          <w:rFonts w:ascii="Times New Roman" w:hAnsi="Times New Roman" w:cs="Times New Roman"/>
          <w:sz w:val="28"/>
          <w:szCs w:val="28"/>
        </w:rPr>
        <w:t>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5C37">
        <w:rPr>
          <w:rFonts w:ascii="Times New Roman" w:hAnsi="Times New Roman" w:cs="Times New Roman"/>
          <w:sz w:val="28"/>
          <w:szCs w:val="28"/>
        </w:rPr>
        <w:t xml:space="preserve">6) указание на обязанность </w:t>
      </w:r>
      <w:r>
        <w:rPr>
          <w:rFonts w:ascii="Times New Roman" w:hAnsi="Times New Roman" w:cs="Times New Roman"/>
          <w:sz w:val="28"/>
          <w:szCs w:val="28"/>
        </w:rPr>
        <w:t xml:space="preserve">публично-правового образования (публично-правовых образований) </w:t>
      </w:r>
      <w:r w:rsidRPr="008B5C37">
        <w:rPr>
          <w:rFonts w:ascii="Times New Roman" w:hAnsi="Times New Roman" w:cs="Times New Roman"/>
          <w:sz w:val="28"/>
          <w:szCs w:val="28"/>
        </w:rPr>
        <w:t>осуществлять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 xml:space="preserve">выплаты за счет средств </w:t>
      </w:r>
      <w:r>
        <w:rPr>
          <w:rFonts w:ascii="Times New Roman" w:hAnsi="Times New Roman" w:cs="Times New Roman"/>
          <w:sz w:val="28"/>
          <w:szCs w:val="28"/>
        </w:rPr>
        <w:t>соответствующего бюджета бюджетной системы Российской Федерации</w:t>
      </w:r>
      <w:r w:rsidDel="00756C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пользу организации, реализующей </w:t>
      </w:r>
      <w:r w:rsidRPr="008B5C37">
        <w:rPr>
          <w:rFonts w:ascii="Times New Roman" w:hAnsi="Times New Roman" w:cs="Times New Roman"/>
          <w:sz w:val="28"/>
          <w:szCs w:val="28"/>
        </w:rPr>
        <w:t>проект,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в объеме, не превышающем размера обязательных платежей, исчисленных организацией,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реализующей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проект,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 xml:space="preserve">уплаты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соответствующие бюджеты публично-правовых образований, являющихся </w:t>
      </w:r>
      <w:r>
        <w:rPr>
          <w:rFonts w:ascii="Times New Roman" w:hAnsi="Times New Roman" w:cs="Times New Roman"/>
          <w:sz w:val="28"/>
          <w:szCs w:val="28"/>
        </w:rPr>
        <w:lastRenderedPageBreak/>
        <w:t>сторонами</w:t>
      </w:r>
      <w:r w:rsidRPr="008B5C37" w:rsidDel="00AB648B"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соглашения о защите и поощрении капиталовложений, в связи с реализацией инвестиционного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 xml:space="preserve"> (за исключением случая, если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Российская Федерация приняла на себя обязанность возместить организации, реализующей проект, убытки)</w:t>
      </w:r>
      <w:r w:rsidRPr="008B5C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а именно налога на прибыль организаций, налога на имущество организаций, транспортного налога, налога на добавленную стоимость (за вычетом налога, возмещенного организации, реализующей проект), ввозных таможенных пошлин, акцизов на автомобили легковые и мотоциклы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5C37">
        <w:rPr>
          <w:rFonts w:ascii="Times New Roman" w:hAnsi="Times New Roman" w:cs="Times New Roman"/>
          <w:sz w:val="28"/>
          <w:szCs w:val="28"/>
        </w:rPr>
        <w:t>на возмещение реального ущерба в соответствии с порядком, предусмотренным</w:t>
      </w:r>
      <w:r>
        <w:rPr>
          <w:rFonts w:ascii="Times New Roman" w:hAnsi="Times New Roman" w:cs="Times New Roman"/>
          <w:sz w:val="28"/>
          <w:szCs w:val="28"/>
        </w:rPr>
        <w:t xml:space="preserve"> статьей 12</w:t>
      </w:r>
      <w:r w:rsidRPr="008B5C37">
        <w:rPr>
          <w:rFonts w:ascii="Times New Roman" w:hAnsi="Times New Roman" w:cs="Times New Roman"/>
          <w:sz w:val="28"/>
          <w:szCs w:val="28"/>
        </w:rPr>
        <w:t xml:space="preserve"> 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закона</w:t>
      </w:r>
      <w:r>
        <w:rPr>
          <w:rFonts w:ascii="Times New Roman" w:hAnsi="Times New Roman" w:cs="Times New Roman"/>
          <w:sz w:val="28"/>
          <w:szCs w:val="28"/>
        </w:rPr>
        <w:t xml:space="preserve"> № 69-ФЗ</w:t>
      </w:r>
      <w:r w:rsidRPr="008B5C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8B5C37">
        <w:rPr>
          <w:rFonts w:ascii="Times New Roman" w:hAnsi="Times New Roman" w:cs="Times New Roman"/>
          <w:sz w:val="28"/>
          <w:szCs w:val="28"/>
        </w:rPr>
        <w:t xml:space="preserve"> в случаях, предусмотренных </w:t>
      </w:r>
      <w:r>
        <w:rPr>
          <w:rFonts w:ascii="Times New Roman" w:hAnsi="Times New Roman" w:cs="Times New Roman"/>
          <w:sz w:val="28"/>
          <w:szCs w:val="28"/>
        </w:rPr>
        <w:t xml:space="preserve">частью 3 статьи 14 </w:t>
      </w:r>
      <w:r w:rsidRPr="008B5C37">
        <w:rPr>
          <w:rFonts w:ascii="Times New Roman" w:hAnsi="Times New Roman" w:cs="Times New Roman"/>
          <w:sz w:val="28"/>
          <w:szCs w:val="28"/>
        </w:rPr>
        <w:t>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закона</w:t>
      </w:r>
      <w:r>
        <w:rPr>
          <w:rFonts w:ascii="Times New Roman" w:hAnsi="Times New Roman" w:cs="Times New Roman"/>
          <w:sz w:val="28"/>
          <w:szCs w:val="28"/>
        </w:rPr>
        <w:t xml:space="preserve"> № 69-ФЗ</w:t>
      </w:r>
      <w:r w:rsidRPr="008B5C37">
        <w:rPr>
          <w:rFonts w:ascii="Times New Roman" w:hAnsi="Times New Roman" w:cs="Times New Roman"/>
          <w:sz w:val="28"/>
          <w:szCs w:val="28"/>
        </w:rPr>
        <w:t>);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7) порядок представления организацией, реализующей проект, информации об этапах реализации инвестиционного проекта;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8) порядок разрешения споров между сторонами соглашения о защите и поощрении капиталовложений;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9) иные условия, предусмотренные Федеральным</w:t>
      </w:r>
      <w:r>
        <w:rPr>
          <w:rFonts w:ascii="Times New Roman" w:hAnsi="Times New Roman" w:cs="Times New Roman"/>
          <w:sz w:val="28"/>
          <w:szCs w:val="28"/>
        </w:rPr>
        <w:t xml:space="preserve"> законом № 69-ФЗ</w:t>
      </w:r>
      <w:r w:rsidRPr="008B5C37">
        <w:rPr>
          <w:rFonts w:ascii="Times New Roman" w:hAnsi="Times New Roman" w:cs="Times New Roman"/>
          <w:sz w:val="28"/>
          <w:szCs w:val="28"/>
        </w:rPr>
        <w:t>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Pr="008B5C37">
        <w:rPr>
          <w:rFonts w:ascii="Times New Roman" w:hAnsi="Times New Roman" w:cs="Times New Roman"/>
          <w:sz w:val="28"/>
          <w:szCs w:val="28"/>
        </w:rPr>
        <w:t xml:space="preserve">. Соглашение о защите и поощрении капиталовложений заключается с организацией, реализующей проект, при условии, что </w:t>
      </w:r>
      <w:r>
        <w:rPr>
          <w:rFonts w:ascii="Times New Roman" w:hAnsi="Times New Roman" w:cs="Times New Roman"/>
          <w:sz w:val="28"/>
          <w:szCs w:val="28"/>
        </w:rPr>
        <w:t xml:space="preserve">такое соглашение предусматривает реализацию нового инвестиционного проекта в одной </w:t>
      </w:r>
      <w:r>
        <w:rPr>
          <w:rFonts w:ascii="Times New Roman" w:hAnsi="Times New Roman" w:cs="Times New Roman"/>
          <w:sz w:val="28"/>
          <w:szCs w:val="28"/>
        </w:rPr>
        <w:br/>
        <w:t>из сфер российской экономики</w:t>
      </w:r>
      <w:r w:rsidRPr="008B5C37">
        <w:rPr>
          <w:rFonts w:ascii="Times New Roman" w:hAnsi="Times New Roman" w:cs="Times New Roman"/>
          <w:sz w:val="28"/>
          <w:szCs w:val="28"/>
        </w:rPr>
        <w:t>, за исключением следующих сфер и видов деятельности: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1) игорный бизнес;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 xml:space="preserve">2) производство табачных изделий, алкогольной продукции, жидкого топлива (ограничение неприменимо к жидкому топливу, полученному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>из угля, а также на установках вторичной переработки нефтяного сырья согласно перечню, утвержденному Правительством Российской Федерации);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 xml:space="preserve">3) добыча сырой нефти и природного газа, в том числе попутного нефтяного газа (ограничение неприменимо к инвестиционным проектам </w:t>
      </w:r>
      <w:r>
        <w:rPr>
          <w:rFonts w:ascii="Times New Roman" w:hAnsi="Times New Roman" w:cs="Times New Roman"/>
          <w:sz w:val="28"/>
          <w:szCs w:val="28"/>
        </w:rPr>
        <w:br/>
      </w:r>
      <w:r w:rsidRPr="008B5C37">
        <w:rPr>
          <w:rFonts w:ascii="Times New Roman" w:hAnsi="Times New Roman" w:cs="Times New Roman"/>
          <w:sz w:val="28"/>
          <w:szCs w:val="28"/>
        </w:rPr>
        <w:t>по сжижению природного газа);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4) оптовая и розничная торговля;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>5) деятельность финансовых организаций, поднадзорных Центральному банку Российской Федерации (ограничение неприменимо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C37">
        <w:rPr>
          <w:rFonts w:ascii="Times New Roman" w:hAnsi="Times New Roman" w:cs="Times New Roman"/>
          <w:sz w:val="28"/>
          <w:szCs w:val="28"/>
        </w:rPr>
        <w:t>к случаям выпуска ценных бумаг в целях финансирования инвестиционного проекта);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C37">
        <w:rPr>
          <w:rFonts w:ascii="Times New Roman" w:hAnsi="Times New Roman" w:cs="Times New Roman"/>
          <w:sz w:val="28"/>
          <w:szCs w:val="28"/>
        </w:rPr>
        <w:t xml:space="preserve">6) </w:t>
      </w:r>
      <w:r>
        <w:rPr>
          <w:rFonts w:ascii="Times New Roman" w:hAnsi="Times New Roman" w:cs="Times New Roman"/>
          <w:sz w:val="28"/>
          <w:szCs w:val="28"/>
        </w:rPr>
        <w:t>строительство (модернизация, реконструкция) административно-деловых центров и торговых центров (комплексов), а также многоквартирных домов, жилых домов (кроме случаев строительства таких домов в соответствии с договором о комплексном развитии территории).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 Решение о заключении соглашения о защите и поощрении капиталовложений принимается в форме распоряжения администрации.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Соглашение о защите и поощрении капиталовложений принимается </w:t>
      </w:r>
      <w:r>
        <w:rPr>
          <w:rFonts w:ascii="Times New Roman" w:hAnsi="Times New Roman" w:cs="Times New Roman"/>
          <w:sz w:val="28"/>
          <w:szCs w:val="28"/>
        </w:rPr>
        <w:br/>
        <w:t>в течение 30 календарных дней со дня принятия распоряжения администрации. Соглашение заключается в письменной форме в количестве экземпляров, равном числу сторон соглашения. Каждый экземпляр соглашения подписывается всеми его сторонами и имеет равную юридическую силу.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Pr="000D0955" w:rsidRDefault="00520066" w:rsidP="00520066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Pr="000D0955">
        <w:rPr>
          <w:rFonts w:ascii="Times New Roman" w:hAnsi="Times New Roman" w:cs="Times New Roman"/>
          <w:b/>
          <w:sz w:val="28"/>
          <w:szCs w:val="28"/>
        </w:rPr>
        <w:t xml:space="preserve">. Порядок </w:t>
      </w:r>
      <w:proofErr w:type="gramStart"/>
      <w:r w:rsidRPr="000D0955">
        <w:rPr>
          <w:rFonts w:ascii="Times New Roman" w:hAnsi="Times New Roman" w:cs="Times New Roman"/>
          <w:b/>
          <w:sz w:val="28"/>
          <w:szCs w:val="28"/>
        </w:rPr>
        <w:t>осуществления мониторинга этапов реализации Соглашения</w:t>
      </w:r>
      <w:proofErr w:type="gramEnd"/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Администрация является органом, осуществляющим мониторинг этапов реализации Соглашения, включающий в себя проверку обстоятельств, указывающих на наличие оснований для расторжения Соглашения.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По итогам проведения указанной в пункте 4.1 настоящего Порядка процедуры не позднее 1 марта года, следующего за годом, в котором наступил срок реализации очередного этапа инвестиционного проекта, предусмотренный Соглашением, администрация формирует отчет о реализации соответствующего этапа инвестиционного проекта и направляет его в уполномоченный федеральный орган исполнительной власти.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shd w:val="clear" w:color="auto" w:fill="FFFFFF"/>
        <w:jc w:val="right"/>
        <w:outlineLvl w:val="2"/>
        <w:rPr>
          <w:bCs/>
        </w:rPr>
      </w:pPr>
      <w:r w:rsidRPr="005D319C">
        <w:rPr>
          <w:bCs/>
        </w:rPr>
        <w:lastRenderedPageBreak/>
        <w:t xml:space="preserve">Приложение №1 </w:t>
      </w:r>
    </w:p>
    <w:p w:rsidR="00520066" w:rsidRDefault="00520066" w:rsidP="00520066">
      <w:pPr>
        <w:shd w:val="clear" w:color="auto" w:fill="FFFFFF"/>
        <w:jc w:val="right"/>
        <w:outlineLvl w:val="2"/>
        <w:rPr>
          <w:sz w:val="28"/>
          <w:szCs w:val="28"/>
        </w:rPr>
      </w:pPr>
      <w:r w:rsidRPr="005D319C">
        <w:rPr>
          <w:bCs/>
        </w:rPr>
        <w:t xml:space="preserve">к </w:t>
      </w:r>
      <w:r>
        <w:rPr>
          <w:bCs/>
        </w:rPr>
        <w:t>Порядку</w:t>
      </w: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right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737"/>
        <w:gridCol w:w="2202"/>
        <w:gridCol w:w="1531"/>
      </w:tblGrid>
      <w:tr w:rsidR="00520066" w:rsidRPr="00CB36FB" w:rsidTr="0059640B">
        <w:trPr>
          <w:jc w:val="right"/>
        </w:trPr>
        <w:tc>
          <w:tcPr>
            <w:tcW w:w="4980" w:type="dxa"/>
            <w:gridSpan w:val="4"/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  <w:jc w:val="right"/>
            </w:pPr>
            <w:r w:rsidRPr="00CB36FB">
              <w:t>В администрацию муниципального района Сергиевский Самарской области</w:t>
            </w:r>
          </w:p>
        </w:tc>
      </w:tr>
      <w:tr w:rsidR="00520066" w:rsidRPr="00CB36FB" w:rsidTr="0059640B">
        <w:trPr>
          <w:jc w:val="right"/>
        </w:trPr>
        <w:tc>
          <w:tcPr>
            <w:tcW w:w="510" w:type="dxa"/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  <w:jc w:val="both"/>
            </w:pPr>
            <w:r w:rsidRPr="00CB36FB">
              <w:t>от</w:t>
            </w:r>
          </w:p>
        </w:tc>
        <w:tc>
          <w:tcPr>
            <w:tcW w:w="4470" w:type="dxa"/>
            <w:gridSpan w:val="3"/>
            <w:tcBorders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  <w:tr w:rsidR="00520066" w:rsidRPr="00CB36FB" w:rsidTr="0059640B">
        <w:trPr>
          <w:jc w:val="right"/>
        </w:trPr>
        <w:tc>
          <w:tcPr>
            <w:tcW w:w="4980" w:type="dxa"/>
            <w:gridSpan w:val="4"/>
            <w:tcBorders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  <w:tr w:rsidR="00520066" w:rsidRPr="00CB36FB" w:rsidTr="0059640B">
        <w:trPr>
          <w:jc w:val="right"/>
        </w:trPr>
        <w:tc>
          <w:tcPr>
            <w:tcW w:w="49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  <w:tr w:rsidR="00520066" w:rsidRPr="00CB36FB" w:rsidTr="0059640B">
        <w:trPr>
          <w:jc w:val="right"/>
        </w:trPr>
        <w:tc>
          <w:tcPr>
            <w:tcW w:w="4980" w:type="dxa"/>
            <w:gridSpan w:val="4"/>
            <w:tcBorders>
              <w:top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  <w:jc w:val="both"/>
            </w:pPr>
            <w:r>
              <w:t>(</w:t>
            </w:r>
            <w:r w:rsidRPr="00CB36FB">
              <w:t>организационно-правовая форма, полное наименование</w:t>
            </w:r>
            <w:r>
              <w:t xml:space="preserve"> юридического лица)</w:t>
            </w:r>
          </w:p>
        </w:tc>
      </w:tr>
      <w:tr w:rsidR="00520066" w:rsidRPr="00CB36FB" w:rsidTr="0059640B">
        <w:trPr>
          <w:jc w:val="right"/>
        </w:trPr>
        <w:tc>
          <w:tcPr>
            <w:tcW w:w="1247" w:type="dxa"/>
            <w:gridSpan w:val="2"/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  <w:jc w:val="both"/>
            </w:pPr>
            <w:r w:rsidRPr="00CB36FB">
              <w:t>Адрес:</w:t>
            </w:r>
          </w:p>
        </w:tc>
        <w:tc>
          <w:tcPr>
            <w:tcW w:w="3733" w:type="dxa"/>
            <w:gridSpan w:val="2"/>
            <w:tcBorders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  <w:tr w:rsidR="00520066" w:rsidRPr="00CB36FB" w:rsidTr="0059640B">
        <w:trPr>
          <w:jc w:val="right"/>
        </w:trPr>
        <w:tc>
          <w:tcPr>
            <w:tcW w:w="4980" w:type="dxa"/>
            <w:gridSpan w:val="4"/>
            <w:tcBorders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  <w:tr w:rsidR="00520066" w:rsidRPr="00CB36FB" w:rsidTr="0059640B">
        <w:trPr>
          <w:jc w:val="right"/>
        </w:trPr>
        <w:tc>
          <w:tcPr>
            <w:tcW w:w="49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  <w:tr w:rsidR="00520066" w:rsidRPr="00CB36FB" w:rsidTr="0059640B">
        <w:trPr>
          <w:jc w:val="right"/>
        </w:trPr>
        <w:tc>
          <w:tcPr>
            <w:tcW w:w="4980" w:type="dxa"/>
            <w:gridSpan w:val="4"/>
            <w:tcBorders>
              <w:top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CB36FB">
              <w:t>(местонахождение юридического лица</w:t>
            </w:r>
            <w:r>
              <w:t>)</w:t>
            </w:r>
          </w:p>
        </w:tc>
      </w:tr>
      <w:tr w:rsidR="00520066" w:rsidRPr="00CB36FB" w:rsidTr="0059640B">
        <w:trPr>
          <w:jc w:val="right"/>
        </w:trPr>
        <w:tc>
          <w:tcPr>
            <w:tcW w:w="1247" w:type="dxa"/>
            <w:gridSpan w:val="2"/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  <w:jc w:val="both"/>
            </w:pPr>
            <w:r w:rsidRPr="00CB36FB">
              <w:t>Телефон:</w:t>
            </w:r>
          </w:p>
        </w:tc>
        <w:tc>
          <w:tcPr>
            <w:tcW w:w="3733" w:type="dxa"/>
            <w:gridSpan w:val="2"/>
            <w:tcBorders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  <w:tr w:rsidR="00520066" w:rsidRPr="00CB36FB" w:rsidTr="0059640B">
        <w:trPr>
          <w:jc w:val="right"/>
        </w:trPr>
        <w:tc>
          <w:tcPr>
            <w:tcW w:w="4980" w:type="dxa"/>
            <w:gridSpan w:val="4"/>
            <w:tcBorders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  <w:tr w:rsidR="00520066" w:rsidRPr="00CB36FB" w:rsidTr="0059640B">
        <w:trPr>
          <w:jc w:val="right"/>
        </w:trPr>
        <w:tc>
          <w:tcPr>
            <w:tcW w:w="3449" w:type="dxa"/>
            <w:gridSpan w:val="3"/>
            <w:tcBorders>
              <w:top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  <w:jc w:val="both"/>
            </w:pPr>
            <w:r w:rsidRPr="00CB36FB">
              <w:t>Адрес электронной почты: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  <w:tr w:rsidR="00520066" w:rsidRPr="00CB36FB" w:rsidTr="0059640B">
        <w:trPr>
          <w:jc w:val="right"/>
        </w:trPr>
        <w:tc>
          <w:tcPr>
            <w:tcW w:w="4980" w:type="dxa"/>
            <w:gridSpan w:val="4"/>
            <w:tcBorders>
              <w:bottom w:val="single" w:sz="4" w:space="0" w:color="auto"/>
            </w:tcBorders>
          </w:tcPr>
          <w:p w:rsidR="00520066" w:rsidRPr="00CB36FB" w:rsidRDefault="00520066" w:rsidP="0059640B">
            <w:pPr>
              <w:autoSpaceDE w:val="0"/>
              <w:autoSpaceDN w:val="0"/>
              <w:adjustRightInd w:val="0"/>
            </w:pPr>
          </w:p>
        </w:tc>
      </w:tr>
    </w:tbl>
    <w:p w:rsidR="00520066" w:rsidRDefault="00520066" w:rsidP="00520066">
      <w:pPr>
        <w:autoSpaceDE w:val="0"/>
        <w:autoSpaceDN w:val="0"/>
        <w:adjustRightInd w:val="0"/>
        <w:jc w:val="right"/>
        <w:outlineLvl w:val="0"/>
        <w:rPr>
          <w:rFonts w:eastAsiaTheme="minorHAnsi"/>
          <w:sz w:val="28"/>
          <w:szCs w:val="28"/>
          <w:lang w:eastAsia="en-US"/>
        </w:rPr>
      </w:pPr>
    </w:p>
    <w:p w:rsidR="00520066" w:rsidRDefault="00520066" w:rsidP="00520066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:rsidR="00520066" w:rsidRPr="00262025" w:rsidRDefault="00520066" w:rsidP="00520066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262025">
        <w:rPr>
          <w:rFonts w:eastAsiaTheme="minorHAnsi"/>
          <w:lang w:eastAsia="en-US"/>
        </w:rPr>
        <w:t>ЗАЯВЛЕНИЕ</w:t>
      </w:r>
    </w:p>
    <w:p w:rsidR="00520066" w:rsidRPr="00262025" w:rsidRDefault="00520066" w:rsidP="00520066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262025">
        <w:rPr>
          <w:rFonts w:eastAsiaTheme="minorHAnsi"/>
          <w:lang w:eastAsia="en-US"/>
        </w:rPr>
        <w:t xml:space="preserve">о </w:t>
      </w:r>
      <w:r w:rsidR="007F2D1F">
        <w:rPr>
          <w:rFonts w:eastAsiaTheme="minorHAnsi"/>
          <w:lang w:eastAsia="en-US"/>
        </w:rPr>
        <w:t>предоставлении согласия на заключение</w:t>
      </w:r>
      <w:r w:rsidRPr="00262025">
        <w:rPr>
          <w:rFonts w:eastAsiaTheme="minorHAnsi"/>
          <w:lang w:eastAsia="en-US"/>
        </w:rPr>
        <w:t xml:space="preserve"> соглашения о защите и поощрении капиталовложений</w:t>
      </w:r>
    </w:p>
    <w:p w:rsidR="00520066" w:rsidRDefault="00520066" w:rsidP="00520066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520066" w:rsidRDefault="00520066" w:rsidP="00520066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____________________________________________________________________________</w:t>
      </w:r>
    </w:p>
    <w:p w:rsidR="00520066" w:rsidRPr="00262025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                   </w:t>
      </w:r>
      <w:r w:rsidRPr="00262025">
        <w:rPr>
          <w:rFonts w:eastAsiaTheme="minorHAnsi"/>
          <w:sz w:val="20"/>
          <w:szCs w:val="20"/>
          <w:lang w:eastAsia="en-US"/>
        </w:rPr>
        <w:t>(полное наименование организации, реализующей проект)</w:t>
      </w:r>
    </w:p>
    <w:p w:rsidR="00520066" w:rsidRPr="00262025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262025">
        <w:rPr>
          <w:rFonts w:eastAsiaTheme="minorHAnsi"/>
          <w:sz w:val="20"/>
          <w:szCs w:val="20"/>
          <w:lang w:eastAsia="en-US"/>
        </w:rPr>
        <w:t>в лице ___________________________________________________________________</w:t>
      </w:r>
      <w:r>
        <w:rPr>
          <w:rFonts w:eastAsiaTheme="minorHAnsi"/>
          <w:sz w:val="20"/>
          <w:szCs w:val="20"/>
          <w:lang w:eastAsia="en-US"/>
        </w:rPr>
        <w:t>____________</w:t>
      </w:r>
      <w:r w:rsidRPr="00262025">
        <w:rPr>
          <w:rFonts w:eastAsiaTheme="minorHAnsi"/>
          <w:sz w:val="20"/>
          <w:szCs w:val="20"/>
          <w:lang w:eastAsia="en-US"/>
        </w:rPr>
        <w:t>,</w:t>
      </w:r>
    </w:p>
    <w:p w:rsidR="00520066" w:rsidRPr="00262025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262025">
        <w:rPr>
          <w:rFonts w:eastAsiaTheme="minorHAnsi"/>
          <w:sz w:val="20"/>
          <w:szCs w:val="20"/>
          <w:lang w:eastAsia="en-US"/>
        </w:rPr>
        <w:t xml:space="preserve">                </w:t>
      </w:r>
      <w:r>
        <w:rPr>
          <w:rFonts w:eastAsiaTheme="minorHAnsi"/>
          <w:sz w:val="20"/>
          <w:szCs w:val="20"/>
          <w:lang w:eastAsia="en-US"/>
        </w:rPr>
        <w:t xml:space="preserve">                            </w:t>
      </w:r>
      <w:proofErr w:type="gramStart"/>
      <w:r w:rsidRPr="00262025">
        <w:rPr>
          <w:rFonts w:eastAsiaTheme="minorHAnsi"/>
          <w:sz w:val="20"/>
          <w:szCs w:val="20"/>
          <w:lang w:eastAsia="en-US"/>
        </w:rPr>
        <w:t>(должность, фамилия, имя, отчество (при наличии)</w:t>
      </w:r>
      <w:proofErr w:type="gramEnd"/>
    </w:p>
    <w:p w:rsidR="00520066" w:rsidRPr="00262025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262025">
        <w:rPr>
          <w:rFonts w:eastAsiaTheme="minorHAnsi"/>
          <w:sz w:val="20"/>
          <w:szCs w:val="20"/>
          <w:lang w:eastAsia="en-US"/>
        </w:rPr>
        <w:t xml:space="preserve">                               </w:t>
      </w:r>
      <w:r>
        <w:rPr>
          <w:rFonts w:eastAsiaTheme="minorHAnsi"/>
          <w:sz w:val="20"/>
          <w:szCs w:val="20"/>
          <w:lang w:eastAsia="en-US"/>
        </w:rPr>
        <w:t xml:space="preserve">                                       </w:t>
      </w:r>
      <w:r w:rsidRPr="00262025">
        <w:rPr>
          <w:rFonts w:eastAsiaTheme="minorHAnsi"/>
          <w:sz w:val="20"/>
          <w:szCs w:val="20"/>
          <w:lang w:eastAsia="en-US"/>
        </w:rPr>
        <w:t>уполномоченного лица)</w:t>
      </w:r>
    </w:p>
    <w:p w:rsidR="00520066" w:rsidRDefault="00520066" w:rsidP="00520066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  <w:proofErr w:type="gramStart"/>
      <w:r w:rsidRPr="00262025">
        <w:rPr>
          <w:rFonts w:eastAsiaTheme="minorHAnsi"/>
          <w:sz w:val="20"/>
          <w:szCs w:val="20"/>
          <w:lang w:eastAsia="en-US"/>
        </w:rPr>
        <w:t>действующего</w:t>
      </w:r>
      <w:proofErr w:type="gramEnd"/>
      <w:r w:rsidRPr="00262025">
        <w:rPr>
          <w:rFonts w:eastAsiaTheme="minorHAnsi"/>
          <w:sz w:val="20"/>
          <w:szCs w:val="20"/>
          <w:lang w:eastAsia="en-US"/>
        </w:rPr>
        <w:t xml:space="preserve"> на основании</w:t>
      </w:r>
      <w:r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______________________________________________________,</w:t>
      </w:r>
    </w:p>
    <w:p w:rsidR="00520066" w:rsidRPr="00262025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                         </w:t>
      </w:r>
      <w:proofErr w:type="gramStart"/>
      <w:r w:rsidRPr="00262025">
        <w:rPr>
          <w:rFonts w:eastAsiaTheme="minorHAnsi"/>
          <w:sz w:val="20"/>
          <w:szCs w:val="20"/>
          <w:lang w:eastAsia="en-US"/>
        </w:rPr>
        <w:t>(устав, доверенность, приказ или иной документ,</w:t>
      </w:r>
      <w:proofErr w:type="gramEnd"/>
    </w:p>
    <w:p w:rsidR="00520066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262025">
        <w:rPr>
          <w:rFonts w:eastAsiaTheme="minorHAnsi"/>
          <w:sz w:val="20"/>
          <w:szCs w:val="20"/>
          <w:lang w:eastAsia="en-US"/>
        </w:rPr>
        <w:t xml:space="preserve">                                     </w:t>
      </w:r>
      <w:r>
        <w:rPr>
          <w:rFonts w:eastAsiaTheme="minorHAnsi"/>
          <w:sz w:val="20"/>
          <w:szCs w:val="20"/>
          <w:lang w:eastAsia="en-US"/>
        </w:rPr>
        <w:t xml:space="preserve">                                      </w:t>
      </w:r>
      <w:proofErr w:type="gramStart"/>
      <w:r w:rsidRPr="00262025">
        <w:rPr>
          <w:rFonts w:eastAsiaTheme="minorHAnsi"/>
          <w:sz w:val="20"/>
          <w:szCs w:val="20"/>
          <w:lang w:eastAsia="en-US"/>
        </w:rPr>
        <w:t>удостоверяющий</w:t>
      </w:r>
      <w:proofErr w:type="gramEnd"/>
      <w:r w:rsidRPr="00262025">
        <w:rPr>
          <w:rFonts w:eastAsiaTheme="minorHAnsi"/>
          <w:sz w:val="20"/>
          <w:szCs w:val="20"/>
          <w:lang w:eastAsia="en-US"/>
        </w:rPr>
        <w:t xml:space="preserve"> полномочия)</w:t>
      </w:r>
    </w:p>
    <w:p w:rsidR="00520066" w:rsidRPr="00262025" w:rsidRDefault="00520066" w:rsidP="00520066">
      <w:pPr>
        <w:rPr>
          <w:rFonts w:eastAsiaTheme="minorHAnsi"/>
          <w:lang w:eastAsia="en-US"/>
        </w:rPr>
      </w:pPr>
    </w:p>
    <w:p w:rsidR="00520066" w:rsidRPr="00262025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262025">
        <w:rPr>
          <w:rFonts w:eastAsiaTheme="minorHAnsi"/>
          <w:sz w:val="20"/>
          <w:szCs w:val="20"/>
          <w:lang w:eastAsia="en-US"/>
        </w:rPr>
        <w:t>просит  заключить соглашение о защите и поощрении капиталовложений (далее -</w:t>
      </w:r>
      <w:r>
        <w:rPr>
          <w:rFonts w:eastAsiaTheme="minorHAnsi"/>
          <w:sz w:val="20"/>
          <w:szCs w:val="20"/>
          <w:lang w:eastAsia="en-US"/>
        </w:rPr>
        <w:t xml:space="preserve"> соглашение)   </w:t>
      </w:r>
      <w:r w:rsidRPr="00262025">
        <w:rPr>
          <w:rFonts w:eastAsiaTheme="minorHAnsi"/>
          <w:sz w:val="20"/>
          <w:szCs w:val="20"/>
          <w:lang w:eastAsia="en-US"/>
        </w:rPr>
        <w:t>для     реализации     нового    инвестиционного    проекта</w:t>
      </w:r>
    </w:p>
    <w:p w:rsidR="00C326C1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>«</w:t>
      </w:r>
      <w:r w:rsidRPr="00262025">
        <w:rPr>
          <w:rFonts w:eastAsiaTheme="minorHAnsi"/>
          <w:sz w:val="20"/>
          <w:szCs w:val="20"/>
          <w:lang w:eastAsia="en-US"/>
        </w:rPr>
        <w:t>_______________________________________________________</w:t>
      </w:r>
      <w:r w:rsidR="00C326C1">
        <w:rPr>
          <w:rFonts w:eastAsiaTheme="minorHAnsi"/>
          <w:sz w:val="20"/>
          <w:szCs w:val="20"/>
          <w:lang w:eastAsia="en-US"/>
        </w:rPr>
        <w:t>_________________________</w:t>
      </w:r>
    </w:p>
    <w:p w:rsidR="00C326C1" w:rsidRDefault="00C326C1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</w:p>
    <w:p w:rsidR="00520066" w:rsidRPr="00262025" w:rsidRDefault="00C326C1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>_______________________________________________________________________________</w:t>
      </w:r>
      <w:r w:rsidR="00520066">
        <w:rPr>
          <w:rFonts w:eastAsiaTheme="minorHAnsi"/>
          <w:sz w:val="20"/>
          <w:szCs w:val="20"/>
          <w:lang w:eastAsia="en-US"/>
        </w:rPr>
        <w:t xml:space="preserve">» </w:t>
      </w:r>
      <w:r w:rsidR="00520066" w:rsidRPr="00262025">
        <w:rPr>
          <w:rFonts w:eastAsiaTheme="minorHAnsi"/>
          <w:sz w:val="20"/>
          <w:szCs w:val="20"/>
          <w:lang w:eastAsia="en-US"/>
        </w:rPr>
        <w:t>(далее - проект).</w:t>
      </w:r>
    </w:p>
    <w:p w:rsidR="00520066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262025">
        <w:rPr>
          <w:rFonts w:eastAsiaTheme="minorHAnsi"/>
          <w:sz w:val="20"/>
          <w:szCs w:val="20"/>
          <w:lang w:eastAsia="en-US"/>
        </w:rPr>
        <w:t xml:space="preserve">                </w:t>
      </w:r>
      <w:r>
        <w:rPr>
          <w:rFonts w:eastAsiaTheme="minorHAnsi"/>
          <w:sz w:val="20"/>
          <w:szCs w:val="20"/>
          <w:lang w:eastAsia="en-US"/>
        </w:rPr>
        <w:t xml:space="preserve">      </w:t>
      </w:r>
      <w:r w:rsidRPr="00262025">
        <w:rPr>
          <w:rFonts w:eastAsiaTheme="minorHAnsi"/>
          <w:sz w:val="20"/>
          <w:szCs w:val="20"/>
          <w:lang w:eastAsia="en-US"/>
        </w:rPr>
        <w:t>(наименование проекта)</w:t>
      </w:r>
    </w:p>
    <w:p w:rsidR="00520066" w:rsidRPr="00262025" w:rsidRDefault="00520066" w:rsidP="00520066">
      <w:pPr>
        <w:rPr>
          <w:rFonts w:eastAsiaTheme="minorHAnsi"/>
          <w:lang w:eastAsia="en-US"/>
        </w:rPr>
      </w:pPr>
    </w:p>
    <w:p w:rsidR="00520066" w:rsidRDefault="00520066" w:rsidP="00520066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520066" w:rsidRPr="00324779" w:rsidRDefault="00520066" w:rsidP="0052006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62025">
        <w:rPr>
          <w:rFonts w:ascii="Courier New" w:eastAsiaTheme="minorHAnsi" w:hAnsi="Courier New" w:cs="Courier New"/>
          <w:lang w:eastAsia="en-US"/>
        </w:rPr>
        <w:t xml:space="preserve">  </w:t>
      </w:r>
      <w:proofErr w:type="gramStart"/>
      <w:r w:rsidRPr="00324779">
        <w:rPr>
          <w:rFonts w:eastAsiaTheme="minorHAnsi"/>
          <w:lang w:eastAsia="en-US"/>
        </w:rPr>
        <w:t>Подписание   настоящего   заявления   означает  согласие  заявителя  на</w:t>
      </w:r>
      <w:r>
        <w:rPr>
          <w:rFonts w:eastAsiaTheme="minorHAnsi"/>
          <w:lang w:eastAsia="en-US"/>
        </w:rPr>
        <w:t xml:space="preserve"> </w:t>
      </w:r>
      <w:r w:rsidRPr="00324779">
        <w:rPr>
          <w:rFonts w:eastAsiaTheme="minorHAnsi"/>
          <w:lang w:eastAsia="en-US"/>
        </w:rPr>
        <w:t>осуществление  в  целях  заключения,  изменения,  прекращения (расторжения)</w:t>
      </w:r>
      <w:r>
        <w:rPr>
          <w:rFonts w:eastAsiaTheme="minorHAnsi"/>
          <w:lang w:eastAsia="en-US"/>
        </w:rPr>
        <w:t xml:space="preserve"> </w:t>
      </w:r>
      <w:r w:rsidRPr="00324779">
        <w:rPr>
          <w:rFonts w:eastAsiaTheme="minorHAnsi"/>
          <w:lang w:eastAsia="en-US"/>
        </w:rPr>
        <w:t>соглашения,  заключения дополнительных соглашений к нему и в соответствии с</w:t>
      </w:r>
      <w:r>
        <w:rPr>
          <w:rFonts w:eastAsiaTheme="minorHAnsi"/>
          <w:lang w:eastAsia="en-US"/>
        </w:rPr>
        <w:t xml:space="preserve"> </w:t>
      </w:r>
      <w:r w:rsidRPr="00324779">
        <w:rPr>
          <w:rFonts w:eastAsiaTheme="minorHAnsi"/>
          <w:lang w:eastAsia="en-US"/>
        </w:rPr>
        <w:t>требованиями  законодательства  Российской Федерации обработки (в том числе</w:t>
      </w:r>
      <w:r>
        <w:rPr>
          <w:rFonts w:eastAsiaTheme="minorHAnsi"/>
          <w:lang w:eastAsia="en-US"/>
        </w:rPr>
        <w:t xml:space="preserve"> </w:t>
      </w:r>
      <w:r w:rsidRPr="00324779">
        <w:rPr>
          <w:rFonts w:eastAsiaTheme="minorHAnsi"/>
          <w:lang w:eastAsia="en-US"/>
        </w:rPr>
        <w:t>сбор,  запись, систематизацию, накопление, хранение, уточнение (обновление,</w:t>
      </w:r>
      <w:r>
        <w:rPr>
          <w:rFonts w:eastAsiaTheme="minorHAnsi"/>
          <w:lang w:eastAsia="en-US"/>
        </w:rPr>
        <w:t xml:space="preserve"> </w:t>
      </w:r>
      <w:r w:rsidRPr="00324779">
        <w:rPr>
          <w:rFonts w:eastAsiaTheme="minorHAnsi"/>
          <w:lang w:eastAsia="en-US"/>
        </w:rPr>
        <w:t>изменение),    извлечение,    использование,    передачу,    обезличивание)</w:t>
      </w:r>
      <w:r>
        <w:rPr>
          <w:rFonts w:eastAsiaTheme="minorHAnsi"/>
          <w:lang w:eastAsia="en-US"/>
        </w:rPr>
        <w:t xml:space="preserve"> </w:t>
      </w:r>
      <w:r w:rsidRPr="00324779">
        <w:rPr>
          <w:rFonts w:eastAsiaTheme="minorHAnsi"/>
          <w:lang w:eastAsia="en-US"/>
        </w:rPr>
        <w:lastRenderedPageBreak/>
        <w:t>персональных  данных  физических  лиц,  информация  о  которых представлена</w:t>
      </w:r>
      <w:r>
        <w:rPr>
          <w:rFonts w:eastAsiaTheme="minorHAnsi"/>
          <w:lang w:eastAsia="en-US"/>
        </w:rPr>
        <w:t xml:space="preserve"> </w:t>
      </w:r>
      <w:r w:rsidRPr="00324779">
        <w:rPr>
          <w:rFonts w:eastAsiaTheme="minorHAnsi"/>
          <w:lang w:eastAsia="en-US"/>
        </w:rPr>
        <w:t>заявителем,  сведений  о  заявителе, о проекте, о заключаемом</w:t>
      </w:r>
      <w:proofErr w:type="gramEnd"/>
      <w:r w:rsidRPr="00324779">
        <w:rPr>
          <w:rFonts w:eastAsiaTheme="minorHAnsi"/>
          <w:lang w:eastAsia="en-US"/>
        </w:rPr>
        <w:t xml:space="preserve"> </w:t>
      </w:r>
      <w:proofErr w:type="gramStart"/>
      <w:r w:rsidRPr="00324779">
        <w:rPr>
          <w:rFonts w:eastAsiaTheme="minorHAnsi"/>
          <w:lang w:eastAsia="en-US"/>
        </w:rPr>
        <w:t>соглашении</w:t>
      </w:r>
      <w:proofErr w:type="gramEnd"/>
      <w:r w:rsidRPr="00324779">
        <w:rPr>
          <w:rFonts w:eastAsiaTheme="minorHAnsi"/>
          <w:lang w:eastAsia="en-US"/>
        </w:rPr>
        <w:t>, о</w:t>
      </w:r>
      <w:r>
        <w:rPr>
          <w:rFonts w:eastAsiaTheme="minorHAnsi"/>
          <w:lang w:eastAsia="en-US"/>
        </w:rPr>
        <w:t xml:space="preserve"> </w:t>
      </w:r>
      <w:r w:rsidRPr="00324779">
        <w:rPr>
          <w:rFonts w:eastAsiaTheme="minorHAnsi"/>
          <w:lang w:eastAsia="en-US"/>
        </w:rPr>
        <w:t>дополнительных  соглашениях  к  нему  и  информации о действиях (решениях),</w:t>
      </w:r>
      <w:r>
        <w:rPr>
          <w:rFonts w:eastAsiaTheme="minorHAnsi"/>
          <w:lang w:eastAsia="en-US"/>
        </w:rPr>
        <w:t xml:space="preserve"> </w:t>
      </w:r>
      <w:r w:rsidRPr="00324779">
        <w:rPr>
          <w:rFonts w:eastAsiaTheme="minorHAnsi"/>
          <w:lang w:eastAsia="en-US"/>
        </w:rPr>
        <w:t>связанных с исполнением указанных соглашений.</w:t>
      </w:r>
    </w:p>
    <w:p w:rsidR="00520066" w:rsidRDefault="00520066" w:rsidP="0052006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118"/>
        <w:gridCol w:w="340"/>
        <w:gridCol w:w="1981"/>
        <w:gridCol w:w="340"/>
        <w:gridCol w:w="3288"/>
      </w:tblGrid>
      <w:tr w:rsidR="00520066" w:rsidTr="0059640B">
        <w:tc>
          <w:tcPr>
            <w:tcW w:w="3118" w:type="dxa"/>
            <w:tcBorders>
              <w:bottom w:val="single" w:sz="4" w:space="0" w:color="auto"/>
            </w:tcBorders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40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1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40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288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520066" w:rsidTr="0059640B">
        <w:tc>
          <w:tcPr>
            <w:tcW w:w="3118" w:type="dxa"/>
            <w:tcBorders>
              <w:top w:val="single" w:sz="4" w:space="0" w:color="auto"/>
            </w:tcBorders>
          </w:tcPr>
          <w:p w:rsidR="00520066" w:rsidRPr="00B631F0" w:rsidRDefault="00520066" w:rsidP="0059640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631F0">
              <w:rPr>
                <w:rFonts w:eastAsiaTheme="minorHAnsi"/>
                <w:sz w:val="20"/>
                <w:szCs w:val="20"/>
                <w:lang w:eastAsia="en-US"/>
              </w:rPr>
              <w:t>(дата)</w:t>
            </w:r>
          </w:p>
        </w:tc>
        <w:tc>
          <w:tcPr>
            <w:tcW w:w="340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1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40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288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520066" w:rsidTr="0059640B">
        <w:tc>
          <w:tcPr>
            <w:tcW w:w="3118" w:type="dxa"/>
            <w:tcBorders>
              <w:bottom w:val="single" w:sz="4" w:space="0" w:color="auto"/>
            </w:tcBorders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40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40" w:type="dxa"/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288" w:type="dxa"/>
            <w:tcBorders>
              <w:bottom w:val="single" w:sz="4" w:space="0" w:color="auto"/>
            </w:tcBorders>
          </w:tcPr>
          <w:p w:rsidR="00520066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520066" w:rsidTr="0059640B">
        <w:tc>
          <w:tcPr>
            <w:tcW w:w="3118" w:type="dxa"/>
            <w:tcBorders>
              <w:top w:val="single" w:sz="4" w:space="0" w:color="auto"/>
            </w:tcBorders>
          </w:tcPr>
          <w:p w:rsidR="00520066" w:rsidRPr="00B631F0" w:rsidRDefault="00520066" w:rsidP="0059640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631F0">
              <w:rPr>
                <w:rFonts w:eastAsiaTheme="minorHAnsi"/>
                <w:sz w:val="20"/>
                <w:szCs w:val="20"/>
                <w:lang w:eastAsia="en-US"/>
              </w:rPr>
              <w:t>(должность уполномоченного лица)</w:t>
            </w:r>
          </w:p>
        </w:tc>
        <w:tc>
          <w:tcPr>
            <w:tcW w:w="340" w:type="dxa"/>
          </w:tcPr>
          <w:p w:rsidR="00520066" w:rsidRPr="00B631F0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981" w:type="dxa"/>
            <w:tcBorders>
              <w:top w:val="single" w:sz="4" w:space="0" w:color="auto"/>
            </w:tcBorders>
          </w:tcPr>
          <w:p w:rsidR="00520066" w:rsidRPr="00B631F0" w:rsidRDefault="00520066" w:rsidP="0059640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631F0">
              <w:rPr>
                <w:rFonts w:eastAsiaTheme="minorHAnsi"/>
                <w:sz w:val="20"/>
                <w:szCs w:val="20"/>
                <w:lang w:eastAsia="en-US"/>
              </w:rPr>
              <w:t>(подпись)</w:t>
            </w:r>
          </w:p>
        </w:tc>
        <w:tc>
          <w:tcPr>
            <w:tcW w:w="340" w:type="dxa"/>
          </w:tcPr>
          <w:p w:rsidR="00520066" w:rsidRPr="00B631F0" w:rsidRDefault="00520066" w:rsidP="0059640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3288" w:type="dxa"/>
            <w:tcBorders>
              <w:top w:val="single" w:sz="4" w:space="0" w:color="auto"/>
            </w:tcBorders>
          </w:tcPr>
          <w:p w:rsidR="00520066" w:rsidRPr="00B631F0" w:rsidRDefault="00520066" w:rsidP="0059640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631F0">
              <w:rPr>
                <w:rFonts w:eastAsiaTheme="minorHAnsi"/>
                <w:sz w:val="20"/>
                <w:szCs w:val="20"/>
                <w:lang w:eastAsia="en-US"/>
              </w:rPr>
              <w:t>(ф.и.о. уполномоченного лица)</w:t>
            </w:r>
          </w:p>
        </w:tc>
      </w:tr>
    </w:tbl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066" w:rsidRDefault="00520066" w:rsidP="00520066">
      <w:pPr>
        <w:jc w:val="both"/>
      </w:pPr>
    </w:p>
    <w:p w:rsidR="00520066" w:rsidRPr="00B80A57" w:rsidRDefault="00520066" w:rsidP="00520066">
      <w:pPr>
        <w:jc w:val="both"/>
      </w:pPr>
    </w:p>
    <w:sectPr w:rsidR="00520066" w:rsidRPr="00B80A57" w:rsidSect="00B26A4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60CFF"/>
    <w:multiLevelType w:val="hybridMultilevel"/>
    <w:tmpl w:val="C2B89E22"/>
    <w:lvl w:ilvl="0" w:tplc="2092E6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86C4F"/>
    <w:rsid w:val="00101906"/>
    <w:rsid w:val="00282E1A"/>
    <w:rsid w:val="002B39F0"/>
    <w:rsid w:val="0038045C"/>
    <w:rsid w:val="00386ED8"/>
    <w:rsid w:val="0039480C"/>
    <w:rsid w:val="00424FF6"/>
    <w:rsid w:val="004B3CF3"/>
    <w:rsid w:val="004C77C8"/>
    <w:rsid w:val="00520066"/>
    <w:rsid w:val="00545FDF"/>
    <w:rsid w:val="00563122"/>
    <w:rsid w:val="005942AC"/>
    <w:rsid w:val="00615BE4"/>
    <w:rsid w:val="00630DC9"/>
    <w:rsid w:val="00692C45"/>
    <w:rsid w:val="00766F64"/>
    <w:rsid w:val="007A79EF"/>
    <w:rsid w:val="007F2D1F"/>
    <w:rsid w:val="00852E41"/>
    <w:rsid w:val="008563FA"/>
    <w:rsid w:val="00893886"/>
    <w:rsid w:val="008A5683"/>
    <w:rsid w:val="00907C3A"/>
    <w:rsid w:val="009733BD"/>
    <w:rsid w:val="009B1511"/>
    <w:rsid w:val="009C139D"/>
    <w:rsid w:val="00A25688"/>
    <w:rsid w:val="00A34E4E"/>
    <w:rsid w:val="00AE55D4"/>
    <w:rsid w:val="00B26A43"/>
    <w:rsid w:val="00B45851"/>
    <w:rsid w:val="00B47B80"/>
    <w:rsid w:val="00B51E6F"/>
    <w:rsid w:val="00B80A57"/>
    <w:rsid w:val="00BE1D7C"/>
    <w:rsid w:val="00C326C1"/>
    <w:rsid w:val="00C42A94"/>
    <w:rsid w:val="00D1480E"/>
    <w:rsid w:val="00E727C3"/>
    <w:rsid w:val="00EC41CA"/>
    <w:rsid w:val="00EE2E07"/>
    <w:rsid w:val="00F71C61"/>
    <w:rsid w:val="00FE3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rsid w:val="0052006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2006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20066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1">
    <w:name w:val="Style11"/>
    <w:basedOn w:val="a"/>
    <w:uiPriority w:val="99"/>
    <w:rsid w:val="00520066"/>
    <w:pPr>
      <w:widowControl w:val="0"/>
      <w:autoSpaceDE w:val="0"/>
      <w:autoSpaceDN w:val="0"/>
      <w:adjustRightInd w:val="0"/>
      <w:spacing w:line="481" w:lineRule="exact"/>
      <w:ind w:firstLine="702"/>
      <w:jc w:val="both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6698A-C2DF-4F66-BC62-E1C750CDB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9</Pages>
  <Words>2570</Words>
  <Characters>14655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Батаева</cp:lastModifiedBy>
  <cp:revision>30</cp:revision>
  <cp:lastPrinted>2022-09-06T05:52:00Z</cp:lastPrinted>
  <dcterms:created xsi:type="dcterms:W3CDTF">2019-10-23T07:21:00Z</dcterms:created>
  <dcterms:modified xsi:type="dcterms:W3CDTF">2022-09-06T06:18:00Z</dcterms:modified>
</cp:coreProperties>
</file>